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F946" w14:textId="77777777" w:rsidR="00512E46" w:rsidRPr="00F559FB" w:rsidRDefault="00512E46" w:rsidP="00512E46">
      <w:pPr>
        <w:jc w:val="center"/>
        <w:rPr>
          <w:sz w:val="72"/>
          <w:szCs w:val="72"/>
        </w:rPr>
      </w:pPr>
      <w:r w:rsidRPr="00F559FB">
        <w:rPr>
          <w:sz w:val="72"/>
          <w:szCs w:val="72"/>
        </w:rPr>
        <w:t>Coastal Pines Technical College</w:t>
      </w:r>
    </w:p>
    <w:p w14:paraId="4E3C1334" w14:textId="77777777" w:rsidR="00F559FB" w:rsidRDefault="00F559FB" w:rsidP="00512E46">
      <w:pPr>
        <w:rPr>
          <w:b/>
          <w:bCs/>
        </w:rPr>
      </w:pPr>
      <w:bookmarkStart w:id="0" w:name="_GoBack"/>
      <w:bookmarkEnd w:id="0"/>
    </w:p>
    <w:p w14:paraId="2CD3DD32" w14:textId="1174F087" w:rsidR="00512E46" w:rsidRPr="00512E46" w:rsidRDefault="00512E46" w:rsidP="00512E46">
      <w:pPr>
        <w:rPr>
          <w:b/>
          <w:bCs/>
        </w:rPr>
      </w:pPr>
      <w:r w:rsidRPr="00512E46">
        <w:rPr>
          <w:b/>
          <w:bCs/>
        </w:rPr>
        <w:t>Custodian</w:t>
      </w:r>
    </w:p>
    <w:p w14:paraId="0A25E627" w14:textId="6018A737" w:rsidR="00512E46" w:rsidRDefault="00512E46" w:rsidP="00512E46">
      <w:pPr>
        <w:spacing w:after="0"/>
      </w:pPr>
      <w:r>
        <w:t xml:space="preserve">Under general supervision, maintains proper care of Coastal Pines Technical College facilities. Performs a </w:t>
      </w:r>
    </w:p>
    <w:p w14:paraId="6AFB1E23" w14:textId="77777777" w:rsidR="00512E46" w:rsidRDefault="00512E46" w:rsidP="00512E46">
      <w:pPr>
        <w:spacing w:after="0"/>
      </w:pPr>
      <w:r>
        <w:t xml:space="preserve">variety of routine duties such as cleaning, moving furniture, removing trash, stripping and waxing, etc. </w:t>
      </w:r>
    </w:p>
    <w:p w14:paraId="3EC018DB" w14:textId="035D958A" w:rsidR="00512E46" w:rsidRDefault="00512E46" w:rsidP="00512E46">
      <w:pPr>
        <w:spacing w:after="0"/>
      </w:pPr>
      <w:r>
        <w:t>Maintains appropriate materials, tools and equipment. Adheres to State of Georgia policies and Coastal Pines</w:t>
      </w:r>
    </w:p>
    <w:p w14:paraId="383E6E87" w14:textId="77777777" w:rsidR="00512E46" w:rsidRDefault="00512E46" w:rsidP="00512E46">
      <w:pPr>
        <w:spacing w:after="0"/>
      </w:pPr>
    </w:p>
    <w:p w14:paraId="3E052FBB" w14:textId="77777777" w:rsidR="00512E46" w:rsidRPr="00512E46" w:rsidRDefault="00512E46" w:rsidP="00512E46">
      <w:pPr>
        <w:rPr>
          <w:b/>
          <w:bCs/>
        </w:rPr>
      </w:pPr>
      <w:r w:rsidRPr="00512E46">
        <w:rPr>
          <w:b/>
          <w:bCs/>
        </w:rPr>
        <w:t>RESPONSIBILITIES:</w:t>
      </w:r>
    </w:p>
    <w:p w14:paraId="6804EF53" w14:textId="77777777" w:rsidR="00512E46" w:rsidRDefault="00512E46" w:rsidP="00512E46">
      <w:r>
        <w:t>Area of Responsibility: 1400 Building and Miller Lecture Hall</w:t>
      </w:r>
    </w:p>
    <w:p w14:paraId="205E2D8E" w14:textId="77777777" w:rsidR="00512E46" w:rsidRDefault="00512E46" w:rsidP="00512E46">
      <w:r>
        <w:t>1. Cleans facilities, including blinds, windows, light fixtures, drinking fountains and walls.</w:t>
      </w:r>
    </w:p>
    <w:p w14:paraId="5806515D" w14:textId="77777777" w:rsidR="00512E46" w:rsidRDefault="00512E46" w:rsidP="00512E46">
      <w:r>
        <w:t>2. Vacuums, sweeps, mops, scrubs, strips, waxes and cleans floors.</w:t>
      </w:r>
    </w:p>
    <w:p w14:paraId="056C4025" w14:textId="77777777" w:rsidR="00512E46" w:rsidRDefault="00512E46" w:rsidP="00512E46">
      <w:r>
        <w:t>3. Empties all trash daily.</w:t>
      </w:r>
    </w:p>
    <w:p w14:paraId="24E57960" w14:textId="77777777" w:rsidR="00512E46" w:rsidRDefault="00512E46" w:rsidP="00512E46">
      <w:r>
        <w:t>4. Thoroughly cleans restrooms and keeps stocked with paper products and soap.</w:t>
      </w:r>
    </w:p>
    <w:p w14:paraId="126E189E" w14:textId="77777777" w:rsidR="00512E46" w:rsidRDefault="00512E46" w:rsidP="00512E46">
      <w:r>
        <w:t>5. Cleans windows and doors and keeps entrances clean and free of debris.</w:t>
      </w:r>
    </w:p>
    <w:p w14:paraId="24B3167A" w14:textId="77777777" w:rsidR="00512E46" w:rsidRDefault="00512E46" w:rsidP="00512E46">
      <w:r>
        <w:t xml:space="preserve">6. Selects appropriate tools, materials, and equipment for each task. </w:t>
      </w:r>
    </w:p>
    <w:p w14:paraId="05721F30" w14:textId="77777777" w:rsidR="00512E46" w:rsidRDefault="00512E46" w:rsidP="00512E46">
      <w:r>
        <w:t xml:space="preserve">7. Maintains equipment and reports lost, damaged, or broken tools or equipment to the Executive Director of </w:t>
      </w:r>
    </w:p>
    <w:p w14:paraId="06233840" w14:textId="77777777" w:rsidR="00512E46" w:rsidRDefault="00512E46" w:rsidP="00512E46">
      <w:r>
        <w:t xml:space="preserve">Facilities. </w:t>
      </w:r>
    </w:p>
    <w:p w14:paraId="1031B17D" w14:textId="77777777" w:rsidR="00512E46" w:rsidRDefault="00512E46" w:rsidP="00512E46">
      <w:r>
        <w:t>8. Adheres to all safety rules and guidelines set by the College.</w:t>
      </w:r>
    </w:p>
    <w:p w14:paraId="5D72D1C3" w14:textId="77777777" w:rsidR="00512E46" w:rsidRDefault="00512E46" w:rsidP="00512E46">
      <w:r>
        <w:t xml:space="preserve">9. Demonstrates eagerness to learn and assume responsibility; seeks out and accepts increased </w:t>
      </w:r>
    </w:p>
    <w:p w14:paraId="18E61F60" w14:textId="77777777" w:rsidR="00512E46" w:rsidRDefault="00512E46" w:rsidP="00512E46">
      <w:r>
        <w:t>responsibility.</w:t>
      </w:r>
    </w:p>
    <w:p w14:paraId="4F4E712D" w14:textId="77777777" w:rsidR="00512E46" w:rsidRDefault="00512E46" w:rsidP="00512E46">
      <w:r>
        <w:t xml:space="preserve">10. Works within the system in a resourceful manner to accomplish reasonable work goals; shows flexibility in </w:t>
      </w:r>
    </w:p>
    <w:p w14:paraId="0F58BA3F" w14:textId="77777777" w:rsidR="00512E46" w:rsidRDefault="00512E46" w:rsidP="00512E46">
      <w:r>
        <w:t>response to process change and adapts to and accommodates new methods and procedures.</w:t>
      </w:r>
    </w:p>
    <w:p w14:paraId="59EDAFC4" w14:textId="77777777" w:rsidR="00512E46" w:rsidRDefault="00512E46" w:rsidP="00512E46">
      <w:r>
        <w:t>11. Accepts direction and feedback from supervisor and follows through appropriately.</w:t>
      </w:r>
    </w:p>
    <w:p w14:paraId="0E7CEAD7" w14:textId="77777777" w:rsidR="00512E46" w:rsidRDefault="00512E46" w:rsidP="00512E46">
      <w:r>
        <w:t>Page 2 of 2</w:t>
      </w:r>
    </w:p>
    <w:p w14:paraId="6949FE83" w14:textId="77777777" w:rsidR="00512E46" w:rsidRDefault="00512E46" w:rsidP="00512E46">
      <w:r>
        <w:t xml:space="preserve">12. Works when scheduled; begins and ends work as expected; calls in according to policy when arriving late </w:t>
      </w:r>
    </w:p>
    <w:p w14:paraId="56B5E192" w14:textId="77777777" w:rsidR="00512E46" w:rsidRDefault="00512E46" w:rsidP="00512E46">
      <w:r>
        <w:lastRenderedPageBreak/>
        <w:t xml:space="preserve">for work or when absent; observes provisions of Fair Labor Standards Act; observes policies on break and </w:t>
      </w:r>
    </w:p>
    <w:p w14:paraId="1A9B9328" w14:textId="77777777" w:rsidR="00512E46" w:rsidRDefault="00512E46" w:rsidP="00512E46">
      <w:r>
        <w:t>lunch periods.</w:t>
      </w:r>
    </w:p>
    <w:p w14:paraId="5D691556" w14:textId="77777777" w:rsidR="00512E46" w:rsidRDefault="00512E46" w:rsidP="00512E46">
      <w:r>
        <w:t>13. Assists with duties outside of assigned areas when other custodians are out.</w:t>
      </w:r>
    </w:p>
    <w:p w14:paraId="236459BD" w14:textId="77777777" w:rsidR="00512E46" w:rsidRDefault="00512E46" w:rsidP="00512E46">
      <w:r>
        <w:t>14. Participates in required staff development activities.</w:t>
      </w:r>
    </w:p>
    <w:p w14:paraId="5BD364CD" w14:textId="77777777" w:rsidR="00512E46" w:rsidRDefault="00512E46" w:rsidP="00512E46">
      <w:r>
        <w:t xml:space="preserve">15. Performs other duties as assigned by the Maintenance Supervisor. </w:t>
      </w:r>
    </w:p>
    <w:p w14:paraId="57CEEEB4" w14:textId="77777777" w:rsidR="00512E46" w:rsidRDefault="00512E46" w:rsidP="00512E46">
      <w:r w:rsidRPr="00F559FB">
        <w:rPr>
          <w:b/>
          <w:bCs/>
          <w:sz w:val="24"/>
          <w:szCs w:val="24"/>
        </w:rPr>
        <w:t>Minimum Qualifications</w:t>
      </w:r>
      <w:r>
        <w:t>:</w:t>
      </w:r>
    </w:p>
    <w:p w14:paraId="2BCEC571" w14:textId="6CE3C394" w:rsidR="00512E46" w:rsidRDefault="00512E46" w:rsidP="00512E46">
      <w:r>
        <w:t xml:space="preserve">Any combination of training and experience which would have enabled the applicant to acquire the necessary knowledge, skills and abilities. </w:t>
      </w:r>
    </w:p>
    <w:p w14:paraId="18CBB1B4" w14:textId="77777777" w:rsidR="00F559FB" w:rsidRDefault="00F559FB" w:rsidP="00F559FB">
      <w:pPr>
        <w:spacing w:line="240" w:lineRule="auto"/>
      </w:pPr>
    </w:p>
    <w:p w14:paraId="44EE48FE" w14:textId="77777777" w:rsidR="00F559FB" w:rsidRDefault="00F559FB" w:rsidP="00F559FB">
      <w:pPr>
        <w:spacing w:line="240" w:lineRule="auto"/>
      </w:pPr>
    </w:p>
    <w:p w14:paraId="4DDB3096" w14:textId="77777777" w:rsidR="00F559FB" w:rsidRDefault="00F559FB" w:rsidP="00F559FB">
      <w:pPr>
        <w:spacing w:line="240" w:lineRule="auto"/>
      </w:pPr>
    </w:p>
    <w:p w14:paraId="367951E0" w14:textId="04731437" w:rsidR="00512E46" w:rsidRDefault="00512E46" w:rsidP="00F559FB">
      <w:pPr>
        <w:spacing w:line="240" w:lineRule="auto"/>
        <w:jc w:val="center"/>
      </w:pPr>
      <w:r>
        <w:t>Equal Opportunity Statement</w:t>
      </w:r>
    </w:p>
    <w:p w14:paraId="5B14A256" w14:textId="7EEA063C" w:rsidR="00512E46" w:rsidRPr="00F559FB" w:rsidRDefault="00512E46" w:rsidP="00F559FB">
      <w:pPr>
        <w:spacing w:line="240" w:lineRule="auto"/>
        <w:rPr>
          <w:sz w:val="20"/>
          <w:szCs w:val="20"/>
        </w:rPr>
      </w:pPr>
      <w:r w:rsidRPr="00F559FB">
        <w:rPr>
          <w:sz w:val="20"/>
          <w:szCs w:val="20"/>
        </w:rPr>
        <w:t xml:space="preserve">Coastal Pines Technical College (CPTC) does not discriminate </w:t>
      </w:r>
      <w:proofErr w:type="gramStart"/>
      <w:r w:rsidRPr="00F559FB">
        <w:rPr>
          <w:sz w:val="20"/>
          <w:szCs w:val="20"/>
        </w:rPr>
        <w:t>on the basis of</w:t>
      </w:r>
      <w:proofErr w:type="gramEnd"/>
      <w:r w:rsidRPr="00F559FB">
        <w:rPr>
          <w:sz w:val="20"/>
          <w:szCs w:val="20"/>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w:t>
      </w:r>
      <w:proofErr w:type="spellStart"/>
      <w:r w:rsidRPr="00F559FB">
        <w:rPr>
          <w:sz w:val="20"/>
          <w:szCs w:val="20"/>
        </w:rPr>
        <w:t>Jesup</w:t>
      </w:r>
      <w:proofErr w:type="spellEnd"/>
      <w:r w:rsidRPr="00F559FB">
        <w:rPr>
          <w:sz w:val="20"/>
          <w:szCs w:val="20"/>
        </w:rPr>
        <w:t xml:space="preserve"> Campus, 1777 West Cherry Street, </w:t>
      </w:r>
      <w:proofErr w:type="spellStart"/>
      <w:r w:rsidRPr="00F559FB">
        <w:rPr>
          <w:sz w:val="20"/>
          <w:szCs w:val="20"/>
        </w:rPr>
        <w:t>Jesup</w:t>
      </w:r>
      <w:proofErr w:type="spellEnd"/>
      <w:r w:rsidRPr="00F559FB">
        <w:rPr>
          <w:sz w:val="20"/>
          <w:szCs w:val="20"/>
        </w:rPr>
        <w:t xml:space="preserve">, Georgia, khoward@coastalpines.edu 912.427.5876; Emily Harris, Title IX Coordinator, Waycross Campus, 1701 Carswell Avenue, Waycross, Georgia eharris@coastalpines.edu 912.287.4098; titleix@coastalpines.edu ADA/Section 504 Coordinator, ada@coastalpines.edu; All Campuses, 1777 West Cherry Street, </w:t>
      </w:r>
      <w:proofErr w:type="spellStart"/>
      <w:r w:rsidRPr="00F559FB">
        <w:rPr>
          <w:sz w:val="20"/>
          <w:szCs w:val="20"/>
        </w:rPr>
        <w:t>Jesup</w:t>
      </w:r>
      <w:proofErr w:type="spellEnd"/>
      <w:r w:rsidRPr="00F559FB">
        <w:rPr>
          <w:sz w:val="20"/>
          <w:szCs w:val="20"/>
        </w:rPr>
        <w:t>, Georgia.</w:t>
      </w:r>
    </w:p>
    <w:sectPr w:rsidR="00512E46" w:rsidRPr="00F55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46"/>
    <w:rsid w:val="00512E46"/>
    <w:rsid w:val="00F5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C05B"/>
  <w15:chartTrackingRefBased/>
  <w15:docId w15:val="{6A6C68F7-9483-4067-A3F4-1CBE4837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Harris</dc:creator>
  <cp:keywords/>
  <dc:description/>
  <cp:lastModifiedBy>Emily Harris</cp:lastModifiedBy>
  <cp:revision>1</cp:revision>
  <dcterms:created xsi:type="dcterms:W3CDTF">2025-08-06T19:26:00Z</dcterms:created>
  <dcterms:modified xsi:type="dcterms:W3CDTF">2025-08-06T19:41:00Z</dcterms:modified>
</cp:coreProperties>
</file>