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06FC" w14:textId="70382531" w:rsidR="00964E95" w:rsidRPr="000A5F13" w:rsidRDefault="00425902" w:rsidP="000A5F13">
      <w:pPr>
        <w:ind w:right="-194"/>
        <w:jc w:val="center"/>
        <w:rPr>
          <w:b/>
          <w:sz w:val="22"/>
          <w:szCs w:val="22"/>
        </w:rPr>
      </w:pPr>
      <w:r w:rsidRPr="000A5F13">
        <w:rPr>
          <w:b/>
          <w:noProof/>
          <w:sz w:val="22"/>
          <w:szCs w:val="22"/>
        </w:rPr>
        <w:drawing>
          <wp:inline distT="0" distB="0" distL="0" distR="0" wp14:anchorId="275AB574" wp14:editId="7BA4E6C2">
            <wp:extent cx="2201815" cy="1280160"/>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815" cy="1280160"/>
                    </a:xfrm>
                    <a:prstGeom prst="rect">
                      <a:avLst/>
                    </a:prstGeom>
                  </pic:spPr>
                </pic:pic>
              </a:graphicData>
            </a:graphic>
          </wp:inline>
        </w:drawing>
      </w:r>
    </w:p>
    <w:p w14:paraId="64ECB641" w14:textId="77777777" w:rsidR="00FE39B8" w:rsidRPr="000A5F13" w:rsidRDefault="00FE39B8" w:rsidP="000B4D28">
      <w:pPr>
        <w:ind w:left="-86" w:right="-194"/>
        <w:rPr>
          <w:b/>
          <w:sz w:val="22"/>
          <w:szCs w:val="22"/>
        </w:rPr>
      </w:pPr>
    </w:p>
    <w:p w14:paraId="60C2FD30" w14:textId="77777777" w:rsidR="000A5F13" w:rsidRDefault="000A5F13" w:rsidP="000A5F13">
      <w:pPr>
        <w:spacing w:line="276" w:lineRule="auto"/>
        <w:ind w:right="-194"/>
        <w:rPr>
          <w:b/>
          <w:caps/>
          <w:sz w:val="24"/>
          <w:szCs w:val="24"/>
        </w:rPr>
      </w:pPr>
    </w:p>
    <w:p w14:paraId="1FFF2A22" w14:textId="77777777" w:rsidR="000A5F13" w:rsidRDefault="000A5F13" w:rsidP="000A5F13">
      <w:pPr>
        <w:spacing w:line="276" w:lineRule="auto"/>
        <w:ind w:right="-194"/>
        <w:rPr>
          <w:b/>
          <w:caps/>
          <w:sz w:val="24"/>
          <w:szCs w:val="24"/>
        </w:rPr>
      </w:pPr>
    </w:p>
    <w:p w14:paraId="4120980E" w14:textId="039E4E5D" w:rsidR="000A5F13" w:rsidRPr="000A5F13" w:rsidRDefault="000A5F13" w:rsidP="000A5F13">
      <w:pPr>
        <w:spacing w:line="276" w:lineRule="auto"/>
        <w:ind w:right="-194"/>
        <w:rPr>
          <w:b/>
          <w:caps/>
          <w:sz w:val="24"/>
          <w:szCs w:val="24"/>
        </w:rPr>
      </w:pPr>
      <w:r w:rsidRPr="001D55A2">
        <w:rPr>
          <w:b/>
          <w:caps/>
          <w:sz w:val="24"/>
          <w:szCs w:val="24"/>
        </w:rPr>
        <w:t xml:space="preserve">COLLEGE </w:t>
      </w:r>
      <w:r w:rsidRPr="001D55A2">
        <w:rPr>
          <w:b/>
          <w:sz w:val="24"/>
          <w:szCs w:val="24"/>
        </w:rPr>
        <w:t>INTERNSHIP PROGRAM</w:t>
      </w:r>
      <w:r w:rsidR="001C025E" w:rsidRPr="000A5F13">
        <w:rPr>
          <w:b/>
          <w:caps/>
          <w:sz w:val="24"/>
          <w:szCs w:val="24"/>
        </w:rPr>
        <w:tab/>
      </w:r>
      <w:r w:rsidR="001C025E" w:rsidRPr="000A5F13">
        <w:rPr>
          <w:b/>
          <w:caps/>
          <w:sz w:val="24"/>
          <w:szCs w:val="24"/>
        </w:rPr>
        <w:tab/>
      </w:r>
      <w:r w:rsidR="001C025E" w:rsidRPr="000A5F13">
        <w:rPr>
          <w:sz w:val="24"/>
          <w:szCs w:val="24"/>
        </w:rPr>
        <w:tab/>
      </w:r>
      <w:r w:rsidR="001C025E" w:rsidRPr="000A5F13">
        <w:rPr>
          <w:sz w:val="24"/>
          <w:szCs w:val="24"/>
        </w:rPr>
        <w:tab/>
      </w:r>
      <w:r w:rsidR="001C025E" w:rsidRPr="000A5F13">
        <w:rPr>
          <w:sz w:val="24"/>
          <w:szCs w:val="24"/>
        </w:rPr>
        <w:tab/>
      </w:r>
      <w:r w:rsidR="001C025E" w:rsidRPr="000A5F13">
        <w:rPr>
          <w:sz w:val="24"/>
          <w:szCs w:val="24"/>
        </w:rPr>
        <w:tab/>
      </w:r>
      <w:r w:rsidR="001C025E" w:rsidRPr="000A5F13">
        <w:rPr>
          <w:sz w:val="24"/>
          <w:szCs w:val="24"/>
        </w:rPr>
        <w:tab/>
      </w:r>
      <w:r w:rsidR="001C025E" w:rsidRPr="000A5F13">
        <w:rPr>
          <w:sz w:val="24"/>
          <w:szCs w:val="24"/>
        </w:rPr>
        <w:tab/>
        <w:t xml:space="preserve">  </w:t>
      </w:r>
      <w:r w:rsidR="00213319" w:rsidRPr="000A5F13">
        <w:rPr>
          <w:sz w:val="24"/>
          <w:szCs w:val="24"/>
        </w:rPr>
        <w:br/>
      </w:r>
    </w:p>
    <w:p w14:paraId="43620BDF" w14:textId="5B49C8DA" w:rsidR="000A5F13" w:rsidRPr="000A5F13" w:rsidRDefault="000A5F13" w:rsidP="000A5F13">
      <w:pPr>
        <w:spacing w:line="276" w:lineRule="auto"/>
        <w:ind w:right="-194"/>
        <w:rPr>
          <w:b/>
          <w:sz w:val="24"/>
          <w:szCs w:val="24"/>
        </w:rPr>
      </w:pPr>
      <w:r w:rsidRPr="000A5F13">
        <w:rPr>
          <w:b/>
          <w:caps/>
          <w:sz w:val="24"/>
          <w:szCs w:val="24"/>
        </w:rPr>
        <w:t>Position</w:t>
      </w:r>
      <w:r w:rsidRPr="000A5F13">
        <w:rPr>
          <w:b/>
          <w:sz w:val="24"/>
          <w:szCs w:val="24"/>
        </w:rPr>
        <w:t xml:space="preserve">: </w:t>
      </w:r>
      <w:r w:rsidRPr="000A5F13">
        <w:rPr>
          <w:bCs/>
          <w:sz w:val="24"/>
          <w:szCs w:val="24"/>
        </w:rPr>
        <w:t>Intern</w:t>
      </w:r>
      <w:r w:rsidRPr="000A5F13">
        <w:rPr>
          <w:b/>
          <w:sz w:val="24"/>
          <w:szCs w:val="24"/>
        </w:rPr>
        <w:tab/>
      </w:r>
      <w:r w:rsidRPr="000A5F13">
        <w:rPr>
          <w:b/>
          <w:sz w:val="24"/>
          <w:szCs w:val="24"/>
        </w:rPr>
        <w:tab/>
      </w:r>
      <w:r w:rsidRPr="000A5F13">
        <w:rPr>
          <w:b/>
          <w:sz w:val="24"/>
          <w:szCs w:val="24"/>
        </w:rPr>
        <w:tab/>
      </w:r>
      <w:r w:rsidRPr="000A5F13">
        <w:rPr>
          <w:b/>
          <w:sz w:val="24"/>
          <w:szCs w:val="24"/>
        </w:rPr>
        <w:tab/>
        <w:t xml:space="preserve">Division: </w:t>
      </w:r>
      <w:r w:rsidRPr="000A5F13">
        <w:rPr>
          <w:bCs/>
          <w:sz w:val="24"/>
          <w:szCs w:val="24"/>
        </w:rPr>
        <w:t>All</w:t>
      </w:r>
    </w:p>
    <w:p w14:paraId="58C90CE2" w14:textId="77777777" w:rsidR="000A5F13" w:rsidRPr="000A5F13" w:rsidRDefault="000A5F13" w:rsidP="000A5F13">
      <w:pPr>
        <w:spacing w:line="276" w:lineRule="auto"/>
        <w:ind w:right="-194"/>
        <w:rPr>
          <w:b/>
          <w:caps/>
          <w:sz w:val="24"/>
          <w:szCs w:val="24"/>
        </w:rPr>
      </w:pPr>
    </w:p>
    <w:p w14:paraId="642DF177" w14:textId="236E47E6" w:rsidR="00F4093F" w:rsidRPr="000A5F13" w:rsidRDefault="000B4D28" w:rsidP="000A5F13">
      <w:pPr>
        <w:spacing w:line="276" w:lineRule="auto"/>
        <w:ind w:right="-194"/>
        <w:rPr>
          <w:b/>
          <w:caps/>
          <w:sz w:val="24"/>
          <w:szCs w:val="24"/>
        </w:rPr>
      </w:pPr>
      <w:r w:rsidRPr="000A5F13">
        <w:rPr>
          <w:b/>
          <w:sz w:val="24"/>
          <w:szCs w:val="24"/>
        </w:rPr>
        <w:t>DUTIES:</w:t>
      </w:r>
    </w:p>
    <w:p w14:paraId="5C371182" w14:textId="43746FCB" w:rsidR="001C025E" w:rsidRPr="000A5F13" w:rsidRDefault="000A5F13" w:rsidP="000A5F13">
      <w:pPr>
        <w:ind w:right="-194"/>
        <w:rPr>
          <w:bCs/>
          <w:sz w:val="24"/>
          <w:szCs w:val="24"/>
        </w:rPr>
      </w:pPr>
      <w:r w:rsidRPr="000A5F13">
        <w:rPr>
          <w:bCs/>
          <w:sz w:val="24"/>
          <w:szCs w:val="24"/>
        </w:rPr>
        <w:t>Under general supervision of designated department staff, the successful applicant will be responsible for performing clerical and physical duties in various departmental areas at Coastal Pines Technical College. Additional job responsibilities will be identified and assigned as needed.</w:t>
      </w:r>
      <w:r w:rsidR="00213319" w:rsidRPr="000A5F13">
        <w:rPr>
          <w:bCs/>
          <w:sz w:val="24"/>
          <w:szCs w:val="24"/>
        </w:rPr>
        <w:br/>
      </w:r>
    </w:p>
    <w:p w14:paraId="5D7E66B5" w14:textId="03F1F6A3" w:rsidR="00425902" w:rsidRPr="000A5F13" w:rsidRDefault="00425902" w:rsidP="00213319">
      <w:pPr>
        <w:spacing w:before="120" w:line="360" w:lineRule="auto"/>
        <w:ind w:left="-86" w:right="-194"/>
        <w:rPr>
          <w:color w:val="000000"/>
          <w:sz w:val="24"/>
          <w:szCs w:val="24"/>
        </w:rPr>
      </w:pPr>
      <w:r w:rsidRPr="000A5F13">
        <w:rPr>
          <w:b/>
          <w:sz w:val="24"/>
          <w:szCs w:val="24"/>
        </w:rPr>
        <w:t>MINIMUM QUALIFICATIONS:</w:t>
      </w:r>
    </w:p>
    <w:p w14:paraId="404DD55E" w14:textId="77777777" w:rsidR="00DD179D" w:rsidRDefault="001C025E" w:rsidP="001C025E">
      <w:pPr>
        <w:pStyle w:val="ListParagraph"/>
        <w:numPr>
          <w:ilvl w:val="0"/>
          <w:numId w:val="6"/>
        </w:numPr>
        <w:rPr>
          <w:rFonts w:ascii="Times New Roman" w:hAnsi="Times New Roman" w:cs="Times New Roman"/>
          <w:bCs/>
          <w:sz w:val="24"/>
          <w:szCs w:val="24"/>
        </w:rPr>
      </w:pPr>
      <w:r w:rsidRPr="000A5F13">
        <w:rPr>
          <w:rFonts w:ascii="Times New Roman" w:hAnsi="Times New Roman" w:cs="Times New Roman"/>
          <w:bCs/>
          <w:sz w:val="24"/>
          <w:szCs w:val="24"/>
        </w:rPr>
        <w:t xml:space="preserve"> Accurately complete the application package</w:t>
      </w:r>
    </w:p>
    <w:p w14:paraId="24A0377A" w14:textId="16C08D18" w:rsidR="001C025E" w:rsidRPr="001D55A2" w:rsidRDefault="00DD179D" w:rsidP="001C025E">
      <w:pPr>
        <w:pStyle w:val="ListParagraph"/>
        <w:numPr>
          <w:ilvl w:val="0"/>
          <w:numId w:val="6"/>
        </w:numPr>
        <w:rPr>
          <w:rFonts w:ascii="Times New Roman" w:hAnsi="Times New Roman" w:cs="Times New Roman"/>
          <w:bCs/>
          <w:sz w:val="24"/>
          <w:szCs w:val="24"/>
        </w:rPr>
      </w:pPr>
      <w:r w:rsidRPr="001D55A2">
        <w:rPr>
          <w:rFonts w:ascii="Times New Roman" w:hAnsi="Times New Roman" w:cs="Times New Roman"/>
          <w:bCs/>
          <w:sz w:val="24"/>
          <w:szCs w:val="24"/>
        </w:rPr>
        <w:t>Must be able to keep work related information confidential</w:t>
      </w:r>
      <w:r w:rsidR="001C025E" w:rsidRPr="001D55A2">
        <w:rPr>
          <w:rFonts w:ascii="Times New Roman" w:hAnsi="Times New Roman" w:cs="Times New Roman"/>
          <w:bCs/>
          <w:sz w:val="24"/>
          <w:szCs w:val="24"/>
        </w:rPr>
        <w:t xml:space="preserve"> </w:t>
      </w:r>
    </w:p>
    <w:p w14:paraId="7D41C03A" w14:textId="7B481F39" w:rsidR="00425902" w:rsidRPr="000A5F13" w:rsidRDefault="00425902" w:rsidP="001C025E">
      <w:pPr>
        <w:pStyle w:val="ListParagraph"/>
        <w:rPr>
          <w:rFonts w:ascii="Times New Roman" w:hAnsi="Times New Roman" w:cs="Times New Roman"/>
          <w:bCs/>
          <w:sz w:val="24"/>
          <w:szCs w:val="24"/>
        </w:rPr>
      </w:pPr>
    </w:p>
    <w:p w14:paraId="67830577" w14:textId="40E27491" w:rsidR="00F4093F" w:rsidRPr="000A5F13" w:rsidRDefault="00F4093F" w:rsidP="001C025E">
      <w:pPr>
        <w:spacing w:before="120" w:line="360" w:lineRule="auto"/>
        <w:ind w:right="-194"/>
        <w:rPr>
          <w:color w:val="000000"/>
          <w:sz w:val="24"/>
          <w:szCs w:val="24"/>
        </w:rPr>
      </w:pPr>
      <w:bookmarkStart w:id="0" w:name="_Hlk122360016"/>
      <w:r w:rsidRPr="000A5F13">
        <w:rPr>
          <w:b/>
          <w:sz w:val="24"/>
          <w:szCs w:val="24"/>
        </w:rPr>
        <w:t>PREFERRED QUALIFICATIONS</w:t>
      </w:r>
      <w:r w:rsidR="007471E5" w:rsidRPr="000A5F13">
        <w:rPr>
          <w:b/>
          <w:sz w:val="24"/>
          <w:szCs w:val="24"/>
        </w:rPr>
        <w:t>:</w:t>
      </w:r>
    </w:p>
    <w:p w14:paraId="1F00DE54" w14:textId="6041CA21" w:rsidR="001C025E" w:rsidRPr="000A5F13" w:rsidRDefault="001C025E" w:rsidP="000A5F13">
      <w:pPr>
        <w:pStyle w:val="ListParagraph"/>
        <w:numPr>
          <w:ilvl w:val="0"/>
          <w:numId w:val="7"/>
        </w:numPr>
        <w:spacing w:line="276" w:lineRule="auto"/>
        <w:rPr>
          <w:rFonts w:ascii="Times New Roman" w:hAnsi="Times New Roman" w:cs="Times New Roman"/>
          <w:bCs/>
          <w:sz w:val="24"/>
          <w:szCs w:val="24"/>
        </w:rPr>
      </w:pPr>
      <w:r w:rsidRPr="000A5F13">
        <w:rPr>
          <w:rFonts w:ascii="Times New Roman" w:hAnsi="Times New Roman" w:cs="Times New Roman"/>
          <w:bCs/>
          <w:sz w:val="24"/>
          <w:szCs w:val="24"/>
        </w:rPr>
        <w:t>Ability to work as part of a creative team.</w:t>
      </w:r>
    </w:p>
    <w:p w14:paraId="7F5DEFC3" w14:textId="6ECDE824" w:rsidR="001C025E" w:rsidRPr="000A5F13" w:rsidRDefault="001C025E" w:rsidP="000A5F13">
      <w:pPr>
        <w:pStyle w:val="ListParagraph"/>
        <w:numPr>
          <w:ilvl w:val="0"/>
          <w:numId w:val="7"/>
        </w:numPr>
        <w:spacing w:line="276" w:lineRule="auto"/>
        <w:rPr>
          <w:rFonts w:ascii="Times New Roman" w:hAnsi="Times New Roman" w:cs="Times New Roman"/>
          <w:bCs/>
          <w:sz w:val="24"/>
          <w:szCs w:val="24"/>
        </w:rPr>
      </w:pPr>
      <w:r w:rsidRPr="000A5F13">
        <w:rPr>
          <w:rFonts w:ascii="Times New Roman" w:hAnsi="Times New Roman" w:cs="Times New Roman"/>
          <w:bCs/>
          <w:sz w:val="24"/>
          <w:szCs w:val="24"/>
        </w:rPr>
        <w:t>Ability to meet deadlines while working on multiple projects simultaneously.</w:t>
      </w:r>
    </w:p>
    <w:p w14:paraId="51C41555" w14:textId="7886E845" w:rsidR="001C025E" w:rsidRPr="000A5F13" w:rsidRDefault="001C025E" w:rsidP="000A5F13">
      <w:pPr>
        <w:pStyle w:val="ListParagraph"/>
        <w:numPr>
          <w:ilvl w:val="0"/>
          <w:numId w:val="7"/>
        </w:numPr>
        <w:spacing w:line="276" w:lineRule="auto"/>
        <w:rPr>
          <w:rFonts w:ascii="Times New Roman" w:hAnsi="Times New Roman" w:cs="Times New Roman"/>
          <w:bCs/>
          <w:sz w:val="24"/>
          <w:szCs w:val="24"/>
        </w:rPr>
      </w:pPr>
      <w:r w:rsidRPr="000A5F13">
        <w:rPr>
          <w:rFonts w:ascii="Times New Roman" w:hAnsi="Times New Roman" w:cs="Times New Roman"/>
          <w:bCs/>
          <w:sz w:val="24"/>
          <w:szCs w:val="24"/>
        </w:rPr>
        <w:t>Ability to work in a fast-paced environment.</w:t>
      </w:r>
    </w:p>
    <w:p w14:paraId="2875A65C" w14:textId="11427214" w:rsidR="00FE39B8" w:rsidRPr="000A5F13" w:rsidRDefault="001C025E" w:rsidP="000A5F13">
      <w:pPr>
        <w:pStyle w:val="ListParagraph"/>
        <w:numPr>
          <w:ilvl w:val="0"/>
          <w:numId w:val="7"/>
        </w:numPr>
        <w:spacing w:line="276" w:lineRule="auto"/>
        <w:rPr>
          <w:rFonts w:ascii="Times New Roman" w:hAnsi="Times New Roman" w:cs="Times New Roman"/>
          <w:bCs/>
          <w:sz w:val="24"/>
          <w:szCs w:val="24"/>
        </w:rPr>
      </w:pPr>
      <w:r w:rsidRPr="000A5F13">
        <w:rPr>
          <w:rFonts w:ascii="Times New Roman" w:hAnsi="Times New Roman" w:cs="Times New Roman"/>
          <w:bCs/>
          <w:sz w:val="24"/>
          <w:szCs w:val="24"/>
        </w:rPr>
        <w:t>Self-motivation skills</w:t>
      </w:r>
    </w:p>
    <w:bookmarkEnd w:id="0"/>
    <w:p w14:paraId="447BE220" w14:textId="77777777" w:rsidR="00152766" w:rsidRPr="000A5F13" w:rsidRDefault="00152766" w:rsidP="00213319">
      <w:pPr>
        <w:spacing w:line="360" w:lineRule="auto"/>
        <w:rPr>
          <w:b/>
          <w:sz w:val="24"/>
          <w:szCs w:val="24"/>
        </w:rPr>
      </w:pPr>
    </w:p>
    <w:p w14:paraId="5F9EC322" w14:textId="77777777" w:rsidR="00FE39B8" w:rsidRPr="000A5F13" w:rsidRDefault="00FE39B8" w:rsidP="00213319">
      <w:pPr>
        <w:spacing w:line="276" w:lineRule="auto"/>
        <w:rPr>
          <w:sz w:val="24"/>
          <w:szCs w:val="24"/>
        </w:rPr>
      </w:pPr>
      <w:r w:rsidRPr="000A5F13">
        <w:rPr>
          <w:b/>
          <w:sz w:val="24"/>
          <w:szCs w:val="24"/>
        </w:rPr>
        <w:t>APPLICATION DEADLINE:</w:t>
      </w:r>
    </w:p>
    <w:p w14:paraId="68B0E390" w14:textId="77777777" w:rsidR="00FE39B8" w:rsidRPr="000A5F13" w:rsidRDefault="00FE39B8" w:rsidP="00213319">
      <w:pPr>
        <w:spacing w:line="276" w:lineRule="auto"/>
        <w:rPr>
          <w:sz w:val="24"/>
          <w:szCs w:val="24"/>
        </w:rPr>
      </w:pPr>
      <w:r w:rsidRPr="000A5F13">
        <w:rPr>
          <w:sz w:val="24"/>
          <w:szCs w:val="24"/>
        </w:rPr>
        <w:t>Open until filled.</w:t>
      </w:r>
    </w:p>
    <w:p w14:paraId="651700F3" w14:textId="77777777" w:rsidR="00FE39B8" w:rsidRPr="000A5F13" w:rsidRDefault="00FE39B8" w:rsidP="00213319">
      <w:pPr>
        <w:spacing w:line="276" w:lineRule="auto"/>
        <w:rPr>
          <w:sz w:val="24"/>
          <w:szCs w:val="24"/>
        </w:rPr>
      </w:pPr>
    </w:p>
    <w:p w14:paraId="3E8C4ADC" w14:textId="77777777" w:rsidR="00FE39B8" w:rsidRPr="000A5F13" w:rsidRDefault="00FE39B8" w:rsidP="00425902">
      <w:pPr>
        <w:rPr>
          <w:b/>
          <w:sz w:val="24"/>
          <w:szCs w:val="24"/>
        </w:rPr>
      </w:pPr>
      <w:r w:rsidRPr="000A5F13">
        <w:rPr>
          <w:b/>
          <w:sz w:val="24"/>
          <w:szCs w:val="24"/>
        </w:rPr>
        <w:t>SALARY/BENEFITS:</w:t>
      </w:r>
    </w:p>
    <w:p w14:paraId="2720B8EF" w14:textId="3AABE9E1" w:rsidR="00FE39B8" w:rsidRPr="000A5F13" w:rsidRDefault="00FE39B8" w:rsidP="00425902">
      <w:pPr>
        <w:rPr>
          <w:sz w:val="24"/>
          <w:szCs w:val="24"/>
        </w:rPr>
      </w:pPr>
      <w:r w:rsidRPr="000A5F13">
        <w:rPr>
          <w:sz w:val="24"/>
          <w:szCs w:val="24"/>
        </w:rPr>
        <w:t xml:space="preserve">Salary will be determined in accordance with guidelines established by the Technical College System of Georgia. </w:t>
      </w:r>
      <w:r w:rsidR="000A5F13">
        <w:rPr>
          <w:sz w:val="24"/>
          <w:szCs w:val="24"/>
        </w:rPr>
        <w:t>This is a part-time position and is not eligible for benefits.</w:t>
      </w:r>
    </w:p>
    <w:p w14:paraId="2D636897" w14:textId="77777777" w:rsidR="00FE39B8" w:rsidRPr="000A5F13" w:rsidRDefault="00FE39B8" w:rsidP="00425902">
      <w:pPr>
        <w:pStyle w:val="ListParagraph"/>
        <w:ind w:left="634"/>
        <w:rPr>
          <w:rFonts w:ascii="Times New Roman" w:hAnsi="Times New Roman" w:cs="Times New Roman"/>
          <w:b/>
          <w:sz w:val="24"/>
          <w:szCs w:val="24"/>
        </w:rPr>
      </w:pPr>
    </w:p>
    <w:p w14:paraId="59B0326F" w14:textId="77777777" w:rsidR="00FE39B8" w:rsidRPr="000A5F13" w:rsidRDefault="00FE39B8" w:rsidP="00425902">
      <w:pPr>
        <w:rPr>
          <w:b/>
          <w:sz w:val="24"/>
          <w:szCs w:val="24"/>
        </w:rPr>
      </w:pPr>
      <w:r w:rsidRPr="000A5F13">
        <w:rPr>
          <w:b/>
          <w:sz w:val="24"/>
          <w:szCs w:val="24"/>
        </w:rPr>
        <w:t>APPLICATION PROCESS:</w:t>
      </w:r>
    </w:p>
    <w:p w14:paraId="2594925C" w14:textId="7D09286F" w:rsidR="00FE39B8" w:rsidRPr="000A5F13" w:rsidRDefault="00DB7EC4" w:rsidP="00425902">
      <w:pPr>
        <w:rPr>
          <w:color w:val="000000"/>
          <w:sz w:val="24"/>
          <w:szCs w:val="24"/>
        </w:rPr>
      </w:pPr>
      <w:r w:rsidRPr="000A5F13">
        <w:rPr>
          <w:color w:val="000000"/>
          <w:sz w:val="24"/>
          <w:szCs w:val="24"/>
        </w:rPr>
        <w:t xml:space="preserve">Interested applicants should apply via </w:t>
      </w:r>
      <w:hyperlink r:id="rId9" w:history="1">
        <w:r w:rsidRPr="000A5F13">
          <w:rPr>
            <w:rStyle w:val="Hyperlink"/>
            <w:sz w:val="24"/>
            <w:szCs w:val="24"/>
          </w:rPr>
          <w:t>CPTC ONLINE JOB CENTER</w:t>
        </w:r>
      </w:hyperlink>
      <w:r w:rsidRPr="000A5F13">
        <w:rPr>
          <w:color w:val="000000"/>
          <w:sz w:val="24"/>
          <w:szCs w:val="24"/>
        </w:rPr>
        <w:t xml:space="preserve"> by completing the online application form. The letter of interest and resume along with </w:t>
      </w:r>
      <w:r w:rsidR="0085225F" w:rsidRPr="000A5F13">
        <w:rPr>
          <w:color w:val="000000"/>
          <w:sz w:val="24"/>
          <w:szCs w:val="24"/>
        </w:rPr>
        <w:t>additional documentation specific to the position must</w:t>
      </w:r>
      <w:r w:rsidRPr="000A5F13">
        <w:rPr>
          <w:color w:val="000000"/>
          <w:sz w:val="24"/>
          <w:szCs w:val="24"/>
        </w:rPr>
        <w:t xml:space="preserve"> uploaded to the Job Center. Incomplete application packages </w:t>
      </w:r>
      <w:r w:rsidR="00BD3599" w:rsidRPr="000A5F13">
        <w:rPr>
          <w:color w:val="000000"/>
          <w:sz w:val="24"/>
          <w:szCs w:val="24"/>
        </w:rPr>
        <w:t>cannot</w:t>
      </w:r>
      <w:r w:rsidRPr="000A5F13">
        <w:rPr>
          <w:color w:val="000000"/>
          <w:sz w:val="24"/>
          <w:szCs w:val="24"/>
        </w:rPr>
        <w:t xml:space="preserve"> </w:t>
      </w:r>
      <w:r w:rsidR="0085225F" w:rsidRPr="000A5F13">
        <w:rPr>
          <w:color w:val="000000"/>
          <w:sz w:val="24"/>
          <w:szCs w:val="24"/>
        </w:rPr>
        <w:t>be considered for an interview and will not be forwarded to the hiring supervisor</w:t>
      </w:r>
      <w:r w:rsidRPr="000A5F13">
        <w:rPr>
          <w:color w:val="000000"/>
          <w:sz w:val="24"/>
          <w:szCs w:val="24"/>
        </w:rPr>
        <w:t>. A criminal background check and a driver’s motor history report will be conducted prior to employment.</w:t>
      </w:r>
    </w:p>
    <w:p w14:paraId="7AAC3C37" w14:textId="3C8F0C22" w:rsidR="00DB7EC4" w:rsidRPr="000A5F13" w:rsidRDefault="00DB7EC4" w:rsidP="00425902">
      <w:pPr>
        <w:rPr>
          <w:color w:val="000000"/>
          <w:sz w:val="24"/>
          <w:szCs w:val="24"/>
        </w:rPr>
      </w:pPr>
    </w:p>
    <w:p w14:paraId="56D13B75" w14:textId="77777777" w:rsidR="00DB7EC4" w:rsidRPr="000A5F13" w:rsidRDefault="00DB7EC4" w:rsidP="00425902">
      <w:pPr>
        <w:rPr>
          <w:sz w:val="24"/>
          <w:szCs w:val="24"/>
        </w:rPr>
      </w:pPr>
    </w:p>
    <w:tbl>
      <w:tblPr>
        <w:tblStyle w:val="TableGrid"/>
        <w:tblW w:w="0" w:type="auto"/>
        <w:jc w:val="center"/>
        <w:tblInd w:w="0" w:type="dxa"/>
        <w:tblLook w:val="04A0" w:firstRow="1" w:lastRow="0" w:firstColumn="1" w:lastColumn="0" w:noHBand="0" w:noVBand="1"/>
      </w:tblPr>
      <w:tblGrid>
        <w:gridCol w:w="9350"/>
      </w:tblGrid>
      <w:tr w:rsidR="00425902" w:rsidRPr="000A5F13" w14:paraId="228D4453" w14:textId="77777777" w:rsidTr="0085225F">
        <w:trPr>
          <w:jc w:val="center"/>
        </w:trPr>
        <w:tc>
          <w:tcPr>
            <w:tcW w:w="9350" w:type="dxa"/>
            <w:tcBorders>
              <w:top w:val="single" w:sz="4" w:space="0" w:color="auto"/>
              <w:left w:val="single" w:sz="4" w:space="0" w:color="auto"/>
              <w:bottom w:val="single" w:sz="4" w:space="0" w:color="auto"/>
              <w:right w:val="single" w:sz="4" w:space="0" w:color="auto"/>
            </w:tcBorders>
            <w:vAlign w:val="center"/>
            <w:hideMark/>
          </w:tcPr>
          <w:p w14:paraId="36F05567" w14:textId="77777777" w:rsidR="00425902" w:rsidRPr="000A5F13" w:rsidRDefault="00425902" w:rsidP="009D323D">
            <w:pPr>
              <w:jc w:val="center"/>
              <w:rPr>
                <w:rFonts w:eastAsia="Calibri"/>
                <w:i/>
                <w:iCs/>
              </w:rPr>
            </w:pPr>
            <w:r w:rsidRPr="000A5F13">
              <w:rPr>
                <w:rFonts w:eastAsia="Calibri"/>
                <w:b/>
                <w:bCs/>
              </w:rPr>
              <w:t>Equal Opportunity Statement</w:t>
            </w:r>
          </w:p>
          <w:p w14:paraId="3D0922EA" w14:textId="0C4EBDB4" w:rsidR="00425902" w:rsidRPr="000A5F13" w:rsidRDefault="00425902" w:rsidP="009D323D">
            <w:pPr>
              <w:rPr>
                <w:rFonts w:eastAsia="Calibri"/>
                <w:i/>
                <w:iCs/>
                <w:sz w:val="18"/>
                <w:szCs w:val="18"/>
              </w:rPr>
            </w:pPr>
            <w:r w:rsidRPr="000A5F13">
              <w:rPr>
                <w:sz w:val="16"/>
                <w:szCs w:val="16"/>
              </w:rPr>
              <w:t xml:space="preserve">Coastal Pines Technical College (CPTC) does not discriminate </w:t>
            </w:r>
            <w:proofErr w:type="gramStart"/>
            <w:r w:rsidRPr="000A5F13">
              <w:rPr>
                <w:sz w:val="16"/>
                <w:szCs w:val="16"/>
              </w:rPr>
              <w:t>on the basis of</w:t>
            </w:r>
            <w:proofErr w:type="gramEnd"/>
            <w:r w:rsidRPr="000A5F13">
              <w:rPr>
                <w:sz w:val="16"/>
                <w:szCs w:val="16"/>
              </w:rPr>
              <w:t xml:space="preserve"> race, color, creed, national or ethnic origin, gender, religion, disability, age, political affiliation or belief, genetic information, veteran status, or citizenship status (except in those special circumstances </w:t>
            </w:r>
            <w:r w:rsidRPr="000A5F13">
              <w:rPr>
                <w:sz w:val="16"/>
                <w:szCs w:val="16"/>
              </w:rPr>
              <w:lastRenderedPageBreak/>
              <w:t xml:space="preserve">permitted or mandated by law). The following persons have been designated to coordinate the College’s implementation of non-discrimination policies: Katrina Howard, Title IX Coordinator, Jesup Campus, 1777 West Cherry Street, Jesup, Georgia, </w:t>
            </w:r>
            <w:hyperlink r:id="rId10" w:history="1">
              <w:r w:rsidRPr="000A5F13">
                <w:rPr>
                  <w:rStyle w:val="Hyperlink"/>
                  <w:sz w:val="16"/>
                  <w:szCs w:val="16"/>
                </w:rPr>
                <w:t>khoward@coastalpines.edu</w:t>
              </w:r>
            </w:hyperlink>
            <w:r w:rsidRPr="000A5F13">
              <w:rPr>
                <w:sz w:val="16"/>
                <w:szCs w:val="16"/>
                <w:u w:val="single"/>
              </w:rPr>
              <w:t xml:space="preserve"> </w:t>
            </w:r>
            <w:r w:rsidRPr="000A5F13">
              <w:rPr>
                <w:sz w:val="16"/>
                <w:szCs w:val="16"/>
              </w:rPr>
              <w:t xml:space="preserve">, 912.427.5876; Emily Harris, Title IX Coordinator, Waycross Campus, 1701 Carswell Avenue, Waycross, Georgia, </w:t>
            </w:r>
            <w:hyperlink r:id="rId11" w:history="1">
              <w:r w:rsidRPr="000A5F13">
                <w:rPr>
                  <w:rStyle w:val="Hyperlink"/>
                  <w:sz w:val="16"/>
                  <w:szCs w:val="16"/>
                </w:rPr>
                <w:t>eharris@coastalpines.edu</w:t>
              </w:r>
            </w:hyperlink>
            <w:r w:rsidRPr="000A5F13">
              <w:rPr>
                <w:sz w:val="16"/>
                <w:szCs w:val="16"/>
              </w:rPr>
              <w:t>, ; Katie Rutland, ADA/Section 504 Coordinator &amp; Title IX Coordinator for all students, All Campuses</w:t>
            </w:r>
            <w:r w:rsidR="0058091C" w:rsidRPr="000A5F13">
              <w:rPr>
                <w:sz w:val="16"/>
                <w:szCs w:val="16"/>
              </w:rPr>
              <w:t xml:space="preserve"> </w:t>
            </w:r>
            <w:r w:rsidR="009D323D" w:rsidRPr="000A5F13">
              <w:rPr>
                <w:sz w:val="16"/>
                <w:szCs w:val="16"/>
              </w:rPr>
              <w:t xml:space="preserve">1777 West Cherry Street, Jesup, Georgia, </w:t>
            </w:r>
            <w:hyperlink r:id="rId12" w:history="1">
              <w:r w:rsidR="009D323D" w:rsidRPr="000A5F13">
                <w:rPr>
                  <w:rStyle w:val="Hyperlink"/>
                  <w:sz w:val="16"/>
                  <w:szCs w:val="16"/>
                </w:rPr>
                <w:t>krutland@coastalpines.edu</w:t>
              </w:r>
            </w:hyperlink>
            <w:r w:rsidRPr="000A5F13">
              <w:rPr>
                <w:sz w:val="16"/>
                <w:szCs w:val="16"/>
              </w:rPr>
              <w:t>, 912.</w:t>
            </w:r>
            <w:r w:rsidR="0058091C" w:rsidRPr="000A5F13">
              <w:rPr>
                <w:sz w:val="16"/>
                <w:szCs w:val="16"/>
              </w:rPr>
              <w:t>424-3645</w:t>
            </w:r>
          </w:p>
        </w:tc>
      </w:tr>
    </w:tbl>
    <w:p w14:paraId="04F9D0F3" w14:textId="77777777" w:rsidR="00FE39B8" w:rsidRPr="000A5F13" w:rsidRDefault="00FE39B8" w:rsidP="00425902">
      <w:pPr>
        <w:pStyle w:val="ListParagraph"/>
        <w:ind w:left="634"/>
        <w:rPr>
          <w:rFonts w:ascii="Times New Roman" w:hAnsi="Times New Roman" w:cs="Times New Roman"/>
          <w:sz w:val="24"/>
          <w:szCs w:val="24"/>
        </w:rPr>
      </w:pPr>
    </w:p>
    <w:p w14:paraId="7ED1B518" w14:textId="77777777" w:rsidR="00F4093F" w:rsidRPr="000A5F13" w:rsidRDefault="00F4093F" w:rsidP="00F4093F">
      <w:pPr>
        <w:spacing w:before="120"/>
        <w:ind w:left="-86" w:right="-194"/>
        <w:rPr>
          <w:b/>
          <w:sz w:val="24"/>
          <w:szCs w:val="24"/>
        </w:rPr>
      </w:pPr>
    </w:p>
    <w:p w14:paraId="4E1D4A1C" w14:textId="77777777" w:rsidR="00FE39B8" w:rsidRPr="000A5F13" w:rsidRDefault="00FE39B8" w:rsidP="00FE39B8">
      <w:pPr>
        <w:pStyle w:val="NoSpacing"/>
        <w:rPr>
          <w:rFonts w:ascii="Times New Roman" w:hAnsi="Times New Roman" w:cs="Times New Roman"/>
          <w:sz w:val="24"/>
          <w:szCs w:val="24"/>
        </w:rPr>
      </w:pPr>
    </w:p>
    <w:sectPr w:rsidR="00FE39B8" w:rsidRPr="000A5F13" w:rsidSect="00DB7EC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D3C8" w14:textId="77777777" w:rsidR="00C00054" w:rsidRDefault="00C00054" w:rsidP="00DB7EC4">
      <w:r>
        <w:separator/>
      </w:r>
    </w:p>
  </w:endnote>
  <w:endnote w:type="continuationSeparator" w:id="0">
    <w:p w14:paraId="620104C7" w14:textId="77777777" w:rsidR="00C00054" w:rsidRDefault="00C00054" w:rsidP="00D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7E8A" w14:textId="4FF34FFA" w:rsidR="00DB7EC4" w:rsidRDefault="00DB7EC4">
    <w:pPr>
      <w:pStyle w:val="Footer"/>
    </w:pPr>
    <w:r>
      <w:rPr>
        <w:noProof/>
      </w:rPr>
      <mc:AlternateContent>
        <mc:Choice Requires="wpg">
          <w:drawing>
            <wp:anchor distT="0" distB="0" distL="114300" distR="114300" simplePos="0" relativeHeight="251659264" behindDoc="0" locked="0" layoutInCell="1" allowOverlap="1" wp14:anchorId="445009A7" wp14:editId="5672B38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5EFE7" w14:textId="054B28F0" w:rsidR="00DB7EC4" w:rsidRPr="00DB7EC4" w:rsidRDefault="00DB7EC4">
                            <w:pPr>
                              <w:pStyle w:val="Footer"/>
                              <w:tabs>
                                <w:tab w:val="clear" w:pos="4680"/>
                                <w:tab w:val="clear" w:pos="9360"/>
                              </w:tabs>
                              <w:jc w:val="right"/>
                              <w:rPr>
                                <w:color w:val="000000" w:themeColor="text1"/>
                                <w:sz w:val="18"/>
                                <w:szCs w:val="18"/>
                              </w:rPr>
                            </w:pPr>
                            <w:r w:rsidRPr="00DB7EC4">
                              <w:rPr>
                                <w:color w:val="000000" w:themeColor="text1"/>
                                <w:sz w:val="18"/>
                                <w:szCs w:val="18"/>
                              </w:rPr>
                              <w:t>Updated December 2022</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spAutoFit/>
                      </wps:bodyPr>
                    </wps:wsp>
                  </wpg:wgp>
                </a:graphicData>
              </a:graphic>
            </wp:anchor>
          </w:drawing>
        </mc:Choice>
        <mc:Fallback>
          <w:pict>
            <v:group w14:anchorId="445009A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" filled="f" stroked="f" strokeweight=".5pt">
                <v:textbox style="mso-fit-shape-to-text:t" inset="0,,0">
                  <w:txbxContent>
                    <w:p w14:paraId="4DA5EFE7" w14:textId="054B28F0" w:rsidR="00DB7EC4" w:rsidRPr="00DB7EC4" w:rsidRDefault="00DB7EC4">
                      <w:pPr>
                        <w:pStyle w:val="Footer"/>
                        <w:tabs>
                          <w:tab w:val="clear" w:pos="4680"/>
                          <w:tab w:val="clear" w:pos="9360"/>
                        </w:tabs>
                        <w:jc w:val="right"/>
                        <w:rPr>
                          <w:color w:val="000000" w:themeColor="text1"/>
                          <w:sz w:val="18"/>
                          <w:szCs w:val="18"/>
                        </w:rPr>
                      </w:pPr>
                      <w:r w:rsidRPr="00DB7EC4">
                        <w:rPr>
                          <w:color w:val="000000" w:themeColor="text1"/>
                          <w:sz w:val="18"/>
                          <w:szCs w:val="18"/>
                        </w:rPr>
                        <w:t>Updated December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B8A9" w14:textId="77777777" w:rsidR="00C00054" w:rsidRDefault="00C00054" w:rsidP="00DB7EC4">
      <w:r>
        <w:separator/>
      </w:r>
    </w:p>
  </w:footnote>
  <w:footnote w:type="continuationSeparator" w:id="0">
    <w:p w14:paraId="5E58A159" w14:textId="77777777" w:rsidR="00C00054" w:rsidRDefault="00C00054" w:rsidP="00DB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4" w15:restartNumberingAfterBreak="0">
    <w:nsid w:val="4B0B16E1"/>
    <w:multiLevelType w:val="hybridMultilevel"/>
    <w:tmpl w:val="CCA2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208DA"/>
    <w:multiLevelType w:val="hybridMultilevel"/>
    <w:tmpl w:val="F5DA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590241408">
    <w:abstractNumId w:val="3"/>
  </w:num>
  <w:num w:numId="2" w16cid:durableId="1885553605">
    <w:abstractNumId w:val="6"/>
  </w:num>
  <w:num w:numId="3" w16cid:durableId="1048380023">
    <w:abstractNumId w:val="1"/>
  </w:num>
  <w:num w:numId="4" w16cid:durableId="1120491917">
    <w:abstractNumId w:val="0"/>
  </w:num>
  <w:num w:numId="5" w16cid:durableId="610013889">
    <w:abstractNumId w:val="2"/>
  </w:num>
  <w:num w:numId="6" w16cid:durableId="1907952314">
    <w:abstractNumId w:val="5"/>
  </w:num>
  <w:num w:numId="7" w16cid:durableId="996498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3F"/>
    <w:rsid w:val="000A5F13"/>
    <w:rsid w:val="000B4D28"/>
    <w:rsid w:val="00152766"/>
    <w:rsid w:val="001C025E"/>
    <w:rsid w:val="001D55A2"/>
    <w:rsid w:val="00206BA6"/>
    <w:rsid w:val="00213319"/>
    <w:rsid w:val="002223F3"/>
    <w:rsid w:val="002E41C1"/>
    <w:rsid w:val="003816F6"/>
    <w:rsid w:val="003F2824"/>
    <w:rsid w:val="004212E5"/>
    <w:rsid w:val="00425902"/>
    <w:rsid w:val="0043275F"/>
    <w:rsid w:val="00565013"/>
    <w:rsid w:val="0058091C"/>
    <w:rsid w:val="005D6A07"/>
    <w:rsid w:val="00615DB6"/>
    <w:rsid w:val="00737E14"/>
    <w:rsid w:val="00741C6C"/>
    <w:rsid w:val="007471E5"/>
    <w:rsid w:val="007C00D6"/>
    <w:rsid w:val="0085225F"/>
    <w:rsid w:val="00852711"/>
    <w:rsid w:val="00905080"/>
    <w:rsid w:val="00964E95"/>
    <w:rsid w:val="00984ED9"/>
    <w:rsid w:val="0098598B"/>
    <w:rsid w:val="009D323D"/>
    <w:rsid w:val="009F7174"/>
    <w:rsid w:val="00A72960"/>
    <w:rsid w:val="00AD2EEB"/>
    <w:rsid w:val="00BD3599"/>
    <w:rsid w:val="00C00054"/>
    <w:rsid w:val="00D62B88"/>
    <w:rsid w:val="00DB7EC4"/>
    <w:rsid w:val="00DD179D"/>
    <w:rsid w:val="00DD3F48"/>
    <w:rsid w:val="00F20243"/>
    <w:rsid w:val="00F4093F"/>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72984"/>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rsid w:val="00FE39B8"/>
    <w:rPr>
      <w:color w:val="0563C1"/>
      <w:u w:val="single"/>
    </w:rPr>
  </w:style>
  <w:style w:type="character" w:styleId="PlaceholderText">
    <w:name w:val="Placeholder Text"/>
    <w:basedOn w:val="DefaultParagraphFont"/>
    <w:uiPriority w:val="99"/>
    <w:semiHidden/>
    <w:rsid w:val="00152766"/>
    <w:rPr>
      <w:color w:val="808080"/>
    </w:rPr>
  </w:style>
  <w:style w:type="character" w:styleId="UnresolvedMention">
    <w:name w:val="Unresolved Mention"/>
    <w:basedOn w:val="DefaultParagraphFont"/>
    <w:uiPriority w:val="99"/>
    <w:semiHidden/>
    <w:unhideWhenUsed/>
    <w:rsid w:val="00565013"/>
    <w:rPr>
      <w:color w:val="605E5C"/>
      <w:shd w:val="clear" w:color="auto" w:fill="E1DFDD"/>
    </w:rPr>
  </w:style>
  <w:style w:type="table" w:styleId="TableGrid">
    <w:name w:val="Table Grid"/>
    <w:basedOn w:val="TableNormal"/>
    <w:uiPriority w:val="39"/>
    <w:rsid w:val="00425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EC4"/>
    <w:pPr>
      <w:tabs>
        <w:tab w:val="center" w:pos="4680"/>
        <w:tab w:val="right" w:pos="9360"/>
      </w:tabs>
    </w:pPr>
  </w:style>
  <w:style w:type="character" w:customStyle="1" w:styleId="HeaderChar">
    <w:name w:val="Header Char"/>
    <w:basedOn w:val="DefaultParagraphFont"/>
    <w:link w:val="Header"/>
    <w:uiPriority w:val="99"/>
    <w:rsid w:val="00DB7E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7EC4"/>
    <w:pPr>
      <w:tabs>
        <w:tab w:val="center" w:pos="4680"/>
        <w:tab w:val="right" w:pos="9360"/>
      </w:tabs>
    </w:pPr>
  </w:style>
  <w:style w:type="character" w:customStyle="1" w:styleId="FooterChar">
    <w:name w:val="Footer Char"/>
    <w:basedOn w:val="DefaultParagraphFont"/>
    <w:link w:val="Footer"/>
    <w:uiPriority w:val="99"/>
    <w:rsid w:val="00DB7E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utland@coastalpine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rris@coastalpine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howard@coastalpines.edu" TargetMode="External"/><Relationship Id="rId4" Type="http://schemas.openxmlformats.org/officeDocument/2006/relationships/settings" Target="settings.xml"/><Relationship Id="rId9" Type="http://schemas.openxmlformats.org/officeDocument/2006/relationships/hyperlink" Target="https://apps.bluefinhr.com/JC_CoastalPines/joblistings/joblisting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02D5-5298-400B-9A9F-1FDE35F9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Last updated</vt:lpstr>
    </vt:vector>
  </TitlesOfParts>
  <Company>Okefenokee Technical College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dc:title>
  <dc:subject/>
  <dc:creator>clinder</dc:creator>
  <cp:keywords/>
  <dc:description/>
  <cp:lastModifiedBy>Emily Harris</cp:lastModifiedBy>
  <cp:revision>2</cp:revision>
  <dcterms:created xsi:type="dcterms:W3CDTF">2023-05-30T18:42:00Z</dcterms:created>
  <dcterms:modified xsi:type="dcterms:W3CDTF">2023-05-30T18:42:00Z</dcterms:modified>
</cp:coreProperties>
</file>