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C186" w14:textId="77777777" w:rsidR="00964E95" w:rsidRPr="00EF72CB" w:rsidRDefault="00FE39B8" w:rsidP="00EF72CB">
      <w:pPr>
        <w:ind w:right="-194"/>
        <w:jc w:val="center"/>
        <w:rPr>
          <w:rFonts w:asciiTheme="minorHAnsi" w:hAnsiTheme="minorHAnsi" w:cstheme="minorHAnsi"/>
          <w:b/>
          <w:sz w:val="22"/>
          <w:szCs w:val="22"/>
        </w:rPr>
      </w:pPr>
      <w:r w:rsidRPr="00EF72CB">
        <w:rPr>
          <w:rFonts w:asciiTheme="minorHAnsi" w:hAnsiTheme="minorHAnsi" w:cstheme="minorHAnsi"/>
          <w:noProof/>
          <w:sz w:val="22"/>
          <w:szCs w:val="22"/>
        </w:rPr>
        <w:drawing>
          <wp:inline distT="0" distB="0" distL="0" distR="0" wp14:anchorId="0E38A2A6" wp14:editId="420DAB3E">
            <wp:extent cx="1700466" cy="1076325"/>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7171" cy="1080569"/>
                    </a:xfrm>
                    <a:prstGeom prst="rect">
                      <a:avLst/>
                    </a:prstGeom>
                    <a:noFill/>
                    <a:ln>
                      <a:noFill/>
                    </a:ln>
                  </pic:spPr>
                </pic:pic>
              </a:graphicData>
            </a:graphic>
          </wp:inline>
        </w:drawing>
      </w:r>
    </w:p>
    <w:p w14:paraId="047607DA" w14:textId="0D2950F2" w:rsidR="00FE39B8" w:rsidRDefault="00172C71" w:rsidP="00EF72CB">
      <w:pPr>
        <w:ind w:right="-194"/>
        <w:rPr>
          <w:rFonts w:asciiTheme="minorHAnsi" w:hAnsiTheme="minorHAnsi" w:cstheme="minorHAnsi"/>
          <w:b/>
          <w:sz w:val="22"/>
          <w:szCs w:val="22"/>
        </w:rPr>
      </w:pPr>
      <w:r>
        <w:rPr>
          <w:rFonts w:asciiTheme="minorHAnsi" w:hAnsiTheme="minorHAnsi" w:cstheme="minorHAnsi"/>
          <w:b/>
          <w:sz w:val="22"/>
          <w:szCs w:val="22"/>
        </w:rPr>
        <w:t>Library Services Director</w:t>
      </w:r>
    </w:p>
    <w:p w14:paraId="3A659521" w14:textId="77777777" w:rsidR="00172C71" w:rsidRPr="00EF72CB" w:rsidRDefault="00172C71" w:rsidP="00EF72CB">
      <w:pPr>
        <w:ind w:right="-194"/>
        <w:rPr>
          <w:rFonts w:asciiTheme="minorHAnsi" w:hAnsiTheme="minorHAnsi" w:cstheme="minorHAnsi"/>
          <w:b/>
          <w:sz w:val="22"/>
          <w:szCs w:val="22"/>
        </w:rPr>
      </w:pPr>
    </w:p>
    <w:p w14:paraId="3F17E553" w14:textId="7D0D3AD6" w:rsidR="000B4D28" w:rsidRPr="00EF72CB" w:rsidRDefault="000B4D28" w:rsidP="00EF72CB">
      <w:pPr>
        <w:ind w:right="-194"/>
        <w:rPr>
          <w:rFonts w:asciiTheme="minorHAnsi" w:hAnsiTheme="minorHAnsi" w:cstheme="minorHAnsi"/>
          <w:b/>
          <w:sz w:val="22"/>
          <w:szCs w:val="22"/>
        </w:rPr>
      </w:pPr>
      <w:r w:rsidRPr="00EF72CB">
        <w:rPr>
          <w:rFonts w:asciiTheme="minorHAnsi" w:hAnsiTheme="minorHAnsi" w:cstheme="minorHAnsi"/>
          <w:b/>
          <w:sz w:val="22"/>
          <w:szCs w:val="22"/>
        </w:rPr>
        <w:t>POSITION:</w:t>
      </w:r>
      <w:r w:rsidR="00D41F27">
        <w:rPr>
          <w:rFonts w:asciiTheme="minorHAnsi" w:hAnsiTheme="minorHAnsi" w:cstheme="minorHAnsi"/>
          <w:b/>
          <w:sz w:val="22"/>
          <w:szCs w:val="22"/>
        </w:rPr>
        <w:tab/>
      </w:r>
      <w:r w:rsidR="00D41F27">
        <w:rPr>
          <w:rFonts w:asciiTheme="minorHAnsi" w:hAnsiTheme="minorHAnsi" w:cstheme="minorHAnsi"/>
          <w:b/>
          <w:sz w:val="22"/>
          <w:szCs w:val="22"/>
        </w:rPr>
        <w:tab/>
      </w:r>
      <w:r w:rsidR="00D41F27">
        <w:rPr>
          <w:rFonts w:asciiTheme="minorHAnsi" w:hAnsiTheme="minorHAnsi" w:cstheme="minorHAnsi"/>
          <w:b/>
          <w:sz w:val="22"/>
          <w:szCs w:val="22"/>
        </w:rPr>
        <w:tab/>
      </w:r>
      <w:r w:rsidR="00D41F27">
        <w:rPr>
          <w:rFonts w:asciiTheme="minorHAnsi" w:hAnsiTheme="minorHAnsi" w:cstheme="minorHAnsi"/>
          <w:b/>
          <w:sz w:val="22"/>
          <w:szCs w:val="22"/>
        </w:rPr>
        <w:tab/>
      </w:r>
      <w:r w:rsidR="00D41F27">
        <w:rPr>
          <w:rFonts w:asciiTheme="minorHAnsi" w:hAnsiTheme="minorHAnsi" w:cstheme="minorHAnsi"/>
          <w:b/>
          <w:sz w:val="22"/>
          <w:szCs w:val="22"/>
        </w:rPr>
        <w:tab/>
      </w:r>
      <w:r w:rsidR="00D41F27">
        <w:rPr>
          <w:rFonts w:asciiTheme="minorHAnsi" w:hAnsiTheme="minorHAnsi" w:cstheme="minorHAnsi"/>
          <w:b/>
          <w:sz w:val="22"/>
          <w:szCs w:val="22"/>
        </w:rPr>
        <w:tab/>
      </w:r>
      <w:r w:rsidR="00D41F27">
        <w:rPr>
          <w:rFonts w:asciiTheme="minorHAnsi" w:hAnsiTheme="minorHAnsi" w:cstheme="minorHAnsi"/>
          <w:b/>
          <w:sz w:val="22"/>
          <w:szCs w:val="22"/>
        </w:rPr>
        <w:tab/>
        <w:t>Status: Fulltime/Exempt</w:t>
      </w:r>
    </w:p>
    <w:sdt>
      <w:sdtPr>
        <w:rPr>
          <w:rFonts w:asciiTheme="minorHAnsi" w:eastAsiaTheme="minorHAnsi" w:hAnsiTheme="minorHAnsi" w:cstheme="minorHAnsi"/>
          <w:color w:val="000000"/>
          <w:sz w:val="22"/>
          <w:szCs w:val="22"/>
        </w:rPr>
        <w:id w:val="1985660113"/>
        <w:placeholder>
          <w:docPart w:val="DefaultPlaceholder_1081868574"/>
        </w:placeholder>
        <w:text/>
      </w:sdtPr>
      <w:sdtEndPr/>
      <w:sdtContent>
        <w:p w14:paraId="12C584A9" w14:textId="586C173D" w:rsidR="00F4093F" w:rsidRPr="00EF72CB" w:rsidRDefault="000627B8" w:rsidP="00EF72CB">
          <w:pPr>
            <w:ind w:right="-194"/>
            <w:rPr>
              <w:rFonts w:asciiTheme="minorHAnsi" w:hAnsiTheme="minorHAnsi" w:cstheme="minorHAnsi"/>
              <w:sz w:val="22"/>
              <w:szCs w:val="22"/>
            </w:rPr>
          </w:pPr>
          <w:r w:rsidRPr="00EF72CB">
            <w:rPr>
              <w:rFonts w:asciiTheme="minorHAnsi" w:eastAsiaTheme="minorHAnsi" w:hAnsiTheme="minorHAnsi" w:cstheme="minorHAnsi"/>
              <w:color w:val="000000"/>
              <w:sz w:val="22"/>
              <w:szCs w:val="22"/>
            </w:rPr>
            <w:t>The Library Services Director is responsible for planning, organizing and directing the overall administration of the college’s library system.</w:t>
          </w:r>
        </w:p>
      </w:sdtContent>
    </w:sdt>
    <w:p w14:paraId="3E7F0343" w14:textId="77777777" w:rsidR="00152766" w:rsidRPr="00EF72CB" w:rsidRDefault="00152766" w:rsidP="00EF72CB">
      <w:pPr>
        <w:ind w:right="-194"/>
        <w:rPr>
          <w:rFonts w:asciiTheme="minorHAnsi" w:hAnsiTheme="minorHAnsi" w:cstheme="minorHAnsi"/>
          <w:b/>
          <w:sz w:val="22"/>
          <w:szCs w:val="22"/>
        </w:rPr>
      </w:pPr>
    </w:p>
    <w:p w14:paraId="29AD0033" w14:textId="77777777" w:rsidR="00F4093F" w:rsidRPr="00EF72CB" w:rsidRDefault="000B4D28" w:rsidP="00EF72CB">
      <w:pPr>
        <w:ind w:right="-194"/>
        <w:rPr>
          <w:rFonts w:asciiTheme="minorHAnsi" w:hAnsiTheme="minorHAnsi" w:cstheme="minorHAnsi"/>
          <w:b/>
          <w:sz w:val="22"/>
          <w:szCs w:val="22"/>
        </w:rPr>
      </w:pPr>
      <w:r w:rsidRPr="00EF72CB">
        <w:rPr>
          <w:rFonts w:asciiTheme="minorHAnsi" w:hAnsiTheme="minorHAnsi" w:cstheme="minorHAnsi"/>
          <w:b/>
          <w:sz w:val="22"/>
          <w:szCs w:val="22"/>
        </w:rPr>
        <w:t>DUTIES:</w:t>
      </w:r>
    </w:p>
    <w:p w14:paraId="1A8F6CC8" w14:textId="31586F0C" w:rsidR="00534783" w:rsidRDefault="00534783" w:rsidP="00EF72CB">
      <w:pPr>
        <w:pStyle w:val="Default"/>
        <w:rPr>
          <w:rFonts w:asciiTheme="minorHAnsi" w:hAnsiTheme="minorHAnsi" w:cstheme="minorHAnsi"/>
          <w:sz w:val="22"/>
          <w:szCs w:val="22"/>
        </w:rPr>
      </w:pPr>
    </w:p>
    <w:p w14:paraId="0A42B302" w14:textId="76EDD55E" w:rsidR="00B86B13" w:rsidRDefault="00962FE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 xml:space="preserve">Directs and coordinates a comprehensive library program, which may include a media center, at a single or multi-campus technical college </w:t>
      </w:r>
    </w:p>
    <w:p w14:paraId="1CB4B6A9" w14:textId="0437C2F1" w:rsidR="00B86B13" w:rsidRDefault="00962FE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Develops library and information resource goals and objectives</w:t>
      </w:r>
    </w:p>
    <w:p w14:paraId="1C03D8F8" w14:textId="742C65E3" w:rsidR="00B86B13" w:rsidRDefault="00962FE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Provides library instruction to students in classes and one-on-one</w:t>
      </w:r>
    </w:p>
    <w:p w14:paraId="1EC21C51" w14:textId="699E7888" w:rsidR="00B86B13" w:rsidRDefault="00962FE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Plans, organizes and supervises the unit's work to support instruction and meet the technical college's objectives.</w:t>
      </w:r>
      <w:r w:rsidR="00B86B13">
        <w:rPr>
          <w:rFonts w:asciiTheme="minorHAnsi" w:hAnsiTheme="minorHAnsi" w:cstheme="minorHAnsi"/>
          <w:sz w:val="22"/>
          <w:szCs w:val="22"/>
        </w:rPr>
        <w:t xml:space="preserve"> </w:t>
      </w:r>
      <w:r w:rsidRPr="00EF72CB">
        <w:rPr>
          <w:rFonts w:asciiTheme="minorHAnsi" w:hAnsiTheme="minorHAnsi" w:cstheme="minorHAnsi"/>
          <w:sz w:val="22"/>
          <w:szCs w:val="22"/>
        </w:rPr>
        <w:t>Directs and reviews work assignments</w:t>
      </w:r>
    </w:p>
    <w:p w14:paraId="24765250" w14:textId="740158FD" w:rsidR="00534783" w:rsidRDefault="00962FE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 xml:space="preserve">Selects, orders, processes and maintains up-to date library resource collections; </w:t>
      </w:r>
      <w:r w:rsidR="000627B8" w:rsidRPr="00EF72CB">
        <w:rPr>
          <w:rFonts w:asciiTheme="minorHAnsi" w:hAnsiTheme="minorHAnsi" w:cstheme="minorHAnsi"/>
          <w:sz w:val="22"/>
          <w:szCs w:val="22"/>
        </w:rPr>
        <w:t>Manages reference checks for all campuses</w:t>
      </w:r>
    </w:p>
    <w:p w14:paraId="71A58243" w14:textId="65796C2A" w:rsidR="00534783" w:rsidRDefault="000627B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 xml:space="preserve">Prepares and submits various internal and external narrative and statistical reports and disseminates information </w:t>
      </w:r>
    </w:p>
    <w:p w14:paraId="46768B00" w14:textId="6FE8420B" w:rsidR="00534783" w:rsidRDefault="000627B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Responsible for providing input into and executing library resource functions of supporting distance education and on-line instruction</w:t>
      </w:r>
    </w:p>
    <w:p w14:paraId="64F673CF" w14:textId="5AF60153" w:rsidR="00534783" w:rsidRDefault="000627B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Represents the technical college on matters concerning libraries, and when appropriate, instructional media and emerging instructional technologies</w:t>
      </w:r>
    </w:p>
    <w:p w14:paraId="740551F1" w14:textId="3FEB93F2" w:rsidR="00534783" w:rsidRDefault="000627B8" w:rsidP="00B86B13">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 xml:space="preserve">Manages and oversees financial/budget operations of the department </w:t>
      </w:r>
    </w:p>
    <w:p w14:paraId="3729C3D0" w14:textId="3DB67D63" w:rsidR="00534783" w:rsidRDefault="00534783" w:rsidP="00B86B13">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M</w:t>
      </w:r>
      <w:r w:rsidR="000627B8" w:rsidRPr="00EF72CB">
        <w:rPr>
          <w:rFonts w:asciiTheme="minorHAnsi" w:hAnsiTheme="minorHAnsi" w:cstheme="minorHAnsi"/>
          <w:sz w:val="22"/>
          <w:szCs w:val="22"/>
        </w:rPr>
        <w:t xml:space="preserve">onitors the activities of personnel to ensure compliance with TCSG policy manual and department procedures </w:t>
      </w:r>
    </w:p>
    <w:p w14:paraId="24CA0AE5" w14:textId="670E9E4C" w:rsidR="00534783" w:rsidRDefault="000627B8" w:rsidP="00A247F4">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Develops and/or assists with the development of policies and procedures and recommends changes to effectively meet the goals and requirements of the program</w:t>
      </w:r>
    </w:p>
    <w:p w14:paraId="1B67F5B8" w14:textId="3427FC9B" w:rsidR="00534783" w:rsidRDefault="000627B8" w:rsidP="00A247F4">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Evaluates employees at scheduled intervals upon reviewing of all relevant information</w:t>
      </w:r>
    </w:p>
    <w:p w14:paraId="78C5550E" w14:textId="58812FC9" w:rsidR="00534783" w:rsidRDefault="000627B8" w:rsidP="00A247F4">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 xml:space="preserve">Conducts regular evaluation of services provided and make adjustments as needed </w:t>
      </w:r>
    </w:p>
    <w:p w14:paraId="6CED7CB7" w14:textId="6039A1AA" w:rsidR="00152766" w:rsidRPr="00EF72CB" w:rsidRDefault="000627B8" w:rsidP="00A247F4">
      <w:pPr>
        <w:pStyle w:val="Default"/>
        <w:numPr>
          <w:ilvl w:val="0"/>
          <w:numId w:val="7"/>
        </w:numPr>
        <w:rPr>
          <w:rFonts w:asciiTheme="minorHAnsi" w:hAnsiTheme="minorHAnsi" w:cstheme="minorHAnsi"/>
          <w:sz w:val="22"/>
          <w:szCs w:val="22"/>
        </w:rPr>
      </w:pPr>
      <w:r w:rsidRPr="00EF72CB">
        <w:rPr>
          <w:rFonts w:asciiTheme="minorHAnsi" w:hAnsiTheme="minorHAnsi" w:cstheme="minorHAnsi"/>
          <w:sz w:val="22"/>
          <w:szCs w:val="22"/>
        </w:rPr>
        <w:t>Maintains up-to-date policies, procedures, and state or federal laws that may impact department initiatives.</w:t>
      </w:r>
    </w:p>
    <w:p w14:paraId="6DD670AA" w14:textId="77777777" w:rsidR="00152766" w:rsidRPr="00EF72CB" w:rsidRDefault="00152766" w:rsidP="00EF72CB">
      <w:pPr>
        <w:ind w:right="-194"/>
        <w:rPr>
          <w:rFonts w:asciiTheme="minorHAnsi" w:hAnsiTheme="minorHAnsi" w:cstheme="minorHAnsi"/>
          <w:b/>
          <w:sz w:val="22"/>
          <w:szCs w:val="22"/>
        </w:rPr>
      </w:pPr>
    </w:p>
    <w:p w14:paraId="56AD1115" w14:textId="77777777" w:rsidR="00F4093F" w:rsidRPr="00EF72CB" w:rsidRDefault="000B4D28" w:rsidP="00EF72CB">
      <w:pPr>
        <w:spacing w:before="120"/>
        <w:ind w:right="-194"/>
        <w:rPr>
          <w:rFonts w:asciiTheme="minorHAnsi" w:hAnsiTheme="minorHAnsi" w:cstheme="minorHAnsi"/>
          <w:b/>
          <w:sz w:val="22"/>
          <w:szCs w:val="22"/>
        </w:rPr>
      </w:pPr>
      <w:r w:rsidRPr="00EF72CB">
        <w:rPr>
          <w:rFonts w:asciiTheme="minorHAnsi" w:hAnsiTheme="minorHAnsi" w:cstheme="minorHAnsi"/>
          <w:b/>
          <w:sz w:val="22"/>
          <w:szCs w:val="22"/>
        </w:rPr>
        <w:t>EDUCATION:</w:t>
      </w:r>
    </w:p>
    <w:sdt>
      <w:sdtPr>
        <w:rPr>
          <w:rFonts w:asciiTheme="minorHAnsi" w:hAnsiTheme="minorHAnsi" w:cstheme="minorHAnsi"/>
          <w:bCs/>
          <w:sz w:val="22"/>
          <w:szCs w:val="22"/>
        </w:rPr>
        <w:id w:val="-774480192"/>
        <w:placeholder>
          <w:docPart w:val="DefaultPlaceholder_1081868574"/>
        </w:placeholder>
        <w:text/>
      </w:sdtPr>
      <w:sdtEndPr/>
      <w:sdtContent>
        <w:p w14:paraId="48753F0D" w14:textId="38708D54" w:rsidR="00152766" w:rsidRPr="00EF72CB" w:rsidRDefault="000627B8" w:rsidP="00EF72CB">
          <w:pPr>
            <w:spacing w:before="120"/>
            <w:ind w:right="-194"/>
            <w:rPr>
              <w:rFonts w:asciiTheme="minorHAnsi" w:hAnsiTheme="minorHAnsi" w:cstheme="minorHAnsi"/>
              <w:b/>
              <w:sz w:val="22"/>
              <w:szCs w:val="22"/>
            </w:rPr>
          </w:pPr>
          <w:r w:rsidRPr="00EF72CB">
            <w:rPr>
              <w:rFonts w:asciiTheme="minorHAnsi" w:hAnsiTheme="minorHAnsi" w:cstheme="minorHAnsi"/>
              <w:bCs/>
              <w:sz w:val="22"/>
              <w:szCs w:val="22"/>
            </w:rPr>
            <w:t xml:space="preserve">Master of Library Science degree from an American Library Association (ALA) accredited institution *and* Two (2) years of experience as a Librarian. </w:t>
          </w:r>
        </w:p>
      </w:sdtContent>
    </w:sdt>
    <w:p w14:paraId="6941CC20" w14:textId="78A991FA" w:rsidR="00C217AB" w:rsidRPr="00EF72CB" w:rsidRDefault="00F4093F" w:rsidP="00EF72CB">
      <w:pPr>
        <w:spacing w:before="120"/>
        <w:ind w:right="-194"/>
        <w:rPr>
          <w:rFonts w:asciiTheme="minorHAnsi" w:hAnsiTheme="minorHAnsi" w:cstheme="minorHAnsi"/>
          <w:b/>
          <w:sz w:val="22"/>
          <w:szCs w:val="22"/>
        </w:rPr>
      </w:pPr>
      <w:r w:rsidRPr="00EF72CB">
        <w:rPr>
          <w:rFonts w:asciiTheme="minorHAnsi" w:hAnsiTheme="minorHAnsi" w:cstheme="minorHAnsi"/>
          <w:b/>
          <w:sz w:val="22"/>
          <w:szCs w:val="22"/>
        </w:rPr>
        <w:t>PREFERRED QUALIFICATIONS</w:t>
      </w:r>
      <w:r w:rsidR="007471E5" w:rsidRPr="00EF72CB">
        <w:rPr>
          <w:rFonts w:asciiTheme="minorHAnsi" w:hAnsiTheme="minorHAnsi" w:cstheme="minorHAnsi"/>
          <w:b/>
          <w:sz w:val="22"/>
          <w:szCs w:val="22"/>
        </w:rPr>
        <w:t>:</w:t>
      </w:r>
    </w:p>
    <w:sdt>
      <w:sdtPr>
        <w:rPr>
          <w:rFonts w:asciiTheme="minorHAnsi" w:hAnsiTheme="minorHAnsi" w:cstheme="minorHAnsi"/>
          <w:bCs/>
          <w:sz w:val="22"/>
          <w:szCs w:val="22"/>
        </w:rPr>
        <w:id w:val="1277523039"/>
        <w:placeholder>
          <w:docPart w:val="DefaultPlaceholder_1081868574"/>
        </w:placeholder>
        <w:text/>
      </w:sdtPr>
      <w:sdtEndPr/>
      <w:sdtContent>
        <w:p w14:paraId="1567A3FB" w14:textId="175589EC" w:rsidR="00FE39B8" w:rsidRPr="00EF72CB" w:rsidRDefault="00C217AB" w:rsidP="00EF72CB">
          <w:pPr>
            <w:rPr>
              <w:rFonts w:asciiTheme="minorHAnsi" w:hAnsiTheme="minorHAnsi" w:cstheme="minorHAnsi"/>
              <w:bCs/>
              <w:sz w:val="22"/>
              <w:szCs w:val="22"/>
            </w:rPr>
          </w:pPr>
          <w:r w:rsidRPr="00EF72CB">
            <w:rPr>
              <w:rFonts w:asciiTheme="minorHAnsi" w:hAnsiTheme="minorHAnsi" w:cstheme="minorHAnsi"/>
              <w:bCs/>
              <w:sz w:val="22"/>
              <w:szCs w:val="22"/>
            </w:rPr>
            <w:t>Previous academic library experience</w:t>
          </w:r>
          <w:r w:rsidR="000434C5" w:rsidRPr="00EF72CB">
            <w:rPr>
              <w:rFonts w:asciiTheme="minorHAnsi" w:hAnsiTheme="minorHAnsi" w:cstheme="minorHAnsi"/>
              <w:bCs/>
              <w:sz w:val="22"/>
              <w:szCs w:val="22"/>
            </w:rPr>
            <w:t xml:space="preserve"> and supervisory experience. </w:t>
          </w:r>
        </w:p>
      </w:sdtContent>
    </w:sdt>
    <w:p w14:paraId="440A8C3B" w14:textId="77777777" w:rsidR="00152766" w:rsidRPr="00EF72CB" w:rsidRDefault="00152766" w:rsidP="00EF72CB">
      <w:pPr>
        <w:rPr>
          <w:rFonts w:asciiTheme="minorHAnsi" w:hAnsiTheme="minorHAnsi" w:cstheme="minorHAnsi"/>
          <w:b/>
          <w:sz w:val="22"/>
          <w:szCs w:val="22"/>
        </w:rPr>
      </w:pPr>
    </w:p>
    <w:p w14:paraId="63B2882D" w14:textId="77777777" w:rsidR="00FE39B8" w:rsidRPr="00EF72CB" w:rsidRDefault="00FE39B8" w:rsidP="00EF72CB">
      <w:pPr>
        <w:rPr>
          <w:rFonts w:asciiTheme="minorHAnsi" w:hAnsiTheme="minorHAnsi" w:cstheme="minorHAnsi"/>
          <w:sz w:val="22"/>
          <w:szCs w:val="22"/>
        </w:rPr>
      </w:pPr>
      <w:r w:rsidRPr="00EF72CB">
        <w:rPr>
          <w:rFonts w:asciiTheme="minorHAnsi" w:hAnsiTheme="minorHAnsi" w:cstheme="minorHAnsi"/>
          <w:b/>
          <w:sz w:val="22"/>
          <w:szCs w:val="22"/>
        </w:rPr>
        <w:t>APPLICATION DEADLINE:</w:t>
      </w:r>
    </w:p>
    <w:p w14:paraId="531F10E5" w14:textId="2D024B7D" w:rsidR="00FE39B8" w:rsidRPr="00EF72CB" w:rsidRDefault="00FE39B8" w:rsidP="00EF72CB">
      <w:pPr>
        <w:rPr>
          <w:rFonts w:asciiTheme="minorHAnsi" w:hAnsiTheme="minorHAnsi" w:cstheme="minorHAnsi"/>
          <w:sz w:val="22"/>
          <w:szCs w:val="22"/>
        </w:rPr>
      </w:pPr>
      <w:r w:rsidRPr="00EF72CB">
        <w:rPr>
          <w:rFonts w:asciiTheme="minorHAnsi" w:hAnsiTheme="minorHAnsi" w:cstheme="minorHAnsi"/>
          <w:sz w:val="22"/>
          <w:szCs w:val="22"/>
        </w:rPr>
        <w:t>Open until filled</w:t>
      </w:r>
      <w:r w:rsidR="00981B23" w:rsidRPr="00EF72CB">
        <w:rPr>
          <w:rFonts w:asciiTheme="minorHAnsi" w:hAnsiTheme="minorHAnsi" w:cstheme="minorHAnsi"/>
          <w:sz w:val="22"/>
          <w:szCs w:val="22"/>
        </w:rPr>
        <w:t xml:space="preserve"> </w:t>
      </w:r>
    </w:p>
    <w:p w14:paraId="69D80644" w14:textId="77777777" w:rsidR="00FE39B8" w:rsidRPr="00EF72CB" w:rsidRDefault="00FE39B8" w:rsidP="00EF72CB">
      <w:pPr>
        <w:rPr>
          <w:rFonts w:asciiTheme="minorHAnsi" w:hAnsiTheme="minorHAnsi" w:cstheme="minorHAnsi"/>
          <w:sz w:val="22"/>
          <w:szCs w:val="22"/>
        </w:rPr>
      </w:pPr>
    </w:p>
    <w:p w14:paraId="1F75602E" w14:textId="77777777" w:rsidR="00FE39B8" w:rsidRPr="00EF72CB" w:rsidRDefault="00FE39B8" w:rsidP="00EF72CB">
      <w:pPr>
        <w:rPr>
          <w:rFonts w:asciiTheme="minorHAnsi" w:hAnsiTheme="minorHAnsi" w:cstheme="minorHAnsi"/>
          <w:b/>
          <w:sz w:val="22"/>
          <w:szCs w:val="22"/>
        </w:rPr>
      </w:pPr>
      <w:r w:rsidRPr="00EF72CB">
        <w:rPr>
          <w:rFonts w:asciiTheme="minorHAnsi" w:hAnsiTheme="minorHAnsi" w:cstheme="minorHAnsi"/>
          <w:b/>
          <w:sz w:val="22"/>
          <w:szCs w:val="22"/>
        </w:rPr>
        <w:t>SALARY/BENEFITS:</w:t>
      </w:r>
    </w:p>
    <w:p w14:paraId="74F799C0" w14:textId="77777777" w:rsidR="00FE39B8" w:rsidRPr="00EF72CB" w:rsidRDefault="00FE39B8" w:rsidP="00EF72CB">
      <w:pPr>
        <w:rPr>
          <w:rFonts w:asciiTheme="minorHAnsi" w:hAnsiTheme="minorHAnsi" w:cstheme="minorHAnsi"/>
          <w:sz w:val="22"/>
          <w:szCs w:val="22"/>
        </w:rPr>
      </w:pPr>
      <w:r w:rsidRPr="00EF72CB">
        <w:rPr>
          <w:rFonts w:asciiTheme="minorHAnsi" w:hAnsiTheme="minorHAnsi" w:cstheme="minorHAnsi"/>
          <w:sz w:val="22"/>
          <w:szCs w:val="22"/>
        </w:rPr>
        <w:t xml:space="preserve">Salary will be determined in accordance with guidelines established by the Technical College System of Georgia. Benefits include the State of Georgia Flexible Benefits Program, State of Georgia holidays, and annual/sick leave. </w:t>
      </w:r>
    </w:p>
    <w:p w14:paraId="59D2612C" w14:textId="77777777" w:rsidR="00FE39B8" w:rsidRPr="00EF72CB" w:rsidRDefault="00FE39B8" w:rsidP="00EF72CB">
      <w:pPr>
        <w:pStyle w:val="ListParagraph"/>
        <w:ind w:left="634"/>
        <w:rPr>
          <w:rFonts w:cstheme="minorHAnsi"/>
          <w:b/>
        </w:rPr>
      </w:pPr>
    </w:p>
    <w:p w14:paraId="76E6A9BA" w14:textId="77777777" w:rsidR="00FE39B8" w:rsidRPr="00EF72CB" w:rsidRDefault="00FE39B8" w:rsidP="00EF72CB">
      <w:pPr>
        <w:rPr>
          <w:rFonts w:asciiTheme="minorHAnsi" w:hAnsiTheme="minorHAnsi" w:cstheme="minorHAnsi"/>
          <w:b/>
          <w:sz w:val="22"/>
          <w:szCs w:val="22"/>
        </w:rPr>
      </w:pPr>
      <w:r w:rsidRPr="00EF72CB">
        <w:rPr>
          <w:rFonts w:asciiTheme="minorHAnsi" w:hAnsiTheme="minorHAnsi" w:cstheme="minorHAnsi"/>
          <w:b/>
          <w:sz w:val="22"/>
          <w:szCs w:val="22"/>
        </w:rPr>
        <w:t>APPLICATION PROCESS:</w:t>
      </w:r>
    </w:p>
    <w:p w14:paraId="0A0A2F1F" w14:textId="1B9B9744" w:rsidR="00FE39B8" w:rsidRPr="00EF72CB" w:rsidRDefault="00FE39B8" w:rsidP="00EF72CB">
      <w:pPr>
        <w:rPr>
          <w:rFonts w:asciiTheme="minorHAnsi" w:hAnsiTheme="minorHAnsi" w:cstheme="minorHAnsi"/>
          <w:sz w:val="22"/>
          <w:szCs w:val="22"/>
        </w:rPr>
      </w:pPr>
      <w:r w:rsidRPr="00EF72CB">
        <w:rPr>
          <w:rFonts w:asciiTheme="minorHAnsi" w:hAnsiTheme="minorHAnsi" w:cstheme="minorHAnsi"/>
          <w:color w:val="000000"/>
          <w:sz w:val="22"/>
          <w:szCs w:val="22"/>
        </w:rPr>
        <w:t xml:space="preserve">To be considered for this position, submit a resume, cover letter, transcripts and an online employment application on our Job Opportunities </w:t>
      </w:r>
      <w:r w:rsidR="00981B23" w:rsidRPr="00EF72CB">
        <w:rPr>
          <w:rFonts w:asciiTheme="minorHAnsi" w:hAnsiTheme="minorHAnsi" w:cstheme="minorHAnsi"/>
          <w:color w:val="000000"/>
          <w:sz w:val="22"/>
          <w:szCs w:val="22"/>
        </w:rPr>
        <w:t xml:space="preserve">Careers </w:t>
      </w:r>
      <w:r w:rsidRPr="00EF72CB">
        <w:rPr>
          <w:rFonts w:asciiTheme="minorHAnsi" w:hAnsiTheme="minorHAnsi" w:cstheme="minorHAnsi"/>
          <w:color w:val="000000"/>
          <w:sz w:val="22"/>
          <w:szCs w:val="22"/>
        </w:rPr>
        <w:t xml:space="preserve">website </w:t>
      </w:r>
      <w:hyperlink r:id="rId6" w:history="1">
        <w:r w:rsidR="00981B23" w:rsidRPr="00EF72CB">
          <w:rPr>
            <w:rStyle w:val="Hyperlink"/>
            <w:rFonts w:asciiTheme="minorHAnsi" w:hAnsiTheme="minorHAnsi" w:cstheme="minorHAnsi"/>
            <w:sz w:val="22"/>
            <w:szCs w:val="22"/>
          </w:rPr>
          <w:t>www.coastalpines.edu</w:t>
        </w:r>
      </w:hyperlink>
      <w:r w:rsidR="00981B23" w:rsidRPr="00EF72CB">
        <w:rPr>
          <w:rFonts w:asciiTheme="minorHAnsi" w:hAnsiTheme="minorHAnsi" w:cstheme="minorHAnsi"/>
          <w:color w:val="000000"/>
          <w:sz w:val="22"/>
          <w:szCs w:val="22"/>
        </w:rPr>
        <w:t xml:space="preserve"> .</w:t>
      </w:r>
      <w:r w:rsidRPr="00EF72CB">
        <w:rPr>
          <w:rFonts w:asciiTheme="minorHAnsi" w:hAnsiTheme="minorHAnsi" w:cstheme="minorHAnsi"/>
          <w:color w:val="000000"/>
          <w:sz w:val="22"/>
          <w:szCs w:val="22"/>
        </w:rPr>
        <w:t xml:space="preserve"> Official transcr</w:t>
      </w:r>
      <w:r w:rsidR="005D6A07" w:rsidRPr="00EF72CB">
        <w:rPr>
          <w:rFonts w:asciiTheme="minorHAnsi" w:hAnsiTheme="minorHAnsi" w:cstheme="minorHAnsi"/>
          <w:color w:val="000000"/>
          <w:sz w:val="22"/>
          <w:szCs w:val="22"/>
        </w:rPr>
        <w:t xml:space="preserve">ipts must be on file within 30 days </w:t>
      </w:r>
      <w:r w:rsidRPr="00EF72CB">
        <w:rPr>
          <w:rFonts w:asciiTheme="minorHAnsi" w:hAnsiTheme="minorHAnsi" w:cstheme="minorHAnsi"/>
          <w:color w:val="000000"/>
          <w:sz w:val="22"/>
          <w:szCs w:val="22"/>
        </w:rPr>
        <w:t>o</w:t>
      </w:r>
      <w:r w:rsidR="005D6A07" w:rsidRPr="00EF72CB">
        <w:rPr>
          <w:rFonts w:asciiTheme="minorHAnsi" w:hAnsiTheme="minorHAnsi" w:cstheme="minorHAnsi"/>
          <w:color w:val="000000"/>
          <w:sz w:val="22"/>
          <w:szCs w:val="22"/>
        </w:rPr>
        <w:t>f</w:t>
      </w:r>
      <w:r w:rsidRPr="00EF72CB">
        <w:rPr>
          <w:rFonts w:asciiTheme="minorHAnsi" w:hAnsiTheme="minorHAnsi" w:cstheme="minorHAnsi"/>
          <w:color w:val="000000"/>
          <w:sz w:val="22"/>
          <w:szCs w:val="22"/>
        </w:rPr>
        <w:t xml:space="preserve"> hire. Applicants must state in the cover letter the position for which they are applying. </w:t>
      </w:r>
      <w:r w:rsidRPr="00EF72CB">
        <w:rPr>
          <w:rFonts w:asciiTheme="minorHAnsi" w:hAnsiTheme="minorHAnsi" w:cstheme="minorHAnsi"/>
          <w:bCs/>
          <w:sz w:val="22"/>
          <w:szCs w:val="22"/>
        </w:rPr>
        <w:t xml:space="preserve"> Incomplete applications will not be considered. </w:t>
      </w:r>
      <w:r w:rsidRPr="00EF72CB">
        <w:rPr>
          <w:rFonts w:asciiTheme="minorHAnsi" w:hAnsiTheme="minorHAnsi" w:cstheme="minorHAnsi"/>
          <w:sz w:val="22"/>
          <w:szCs w:val="22"/>
        </w:rPr>
        <w:t xml:space="preserve"> Final candidate will be required to successfully meet the requirements of the TCSG Background Investigation Policy.</w:t>
      </w:r>
    </w:p>
    <w:p w14:paraId="43BE7720" w14:textId="77777777" w:rsidR="00FE39B8" w:rsidRPr="00EF72CB" w:rsidRDefault="00FE39B8" w:rsidP="00EF72CB">
      <w:pPr>
        <w:rPr>
          <w:rFonts w:asciiTheme="minorHAnsi" w:hAnsiTheme="minorHAnsi" w:cstheme="minorHAnsi"/>
          <w:sz w:val="22"/>
          <w:szCs w:val="22"/>
        </w:rPr>
      </w:pPr>
    </w:p>
    <w:p w14:paraId="09C60EF6" w14:textId="216F3C9F" w:rsidR="00FE39B8" w:rsidRPr="00EF72CB" w:rsidRDefault="00FE39B8" w:rsidP="00EF72CB">
      <w:pPr>
        <w:rPr>
          <w:rFonts w:asciiTheme="minorHAnsi" w:hAnsiTheme="minorHAnsi" w:cstheme="minorHAnsi"/>
          <w:i/>
          <w:iCs/>
          <w:color w:val="444444"/>
          <w:sz w:val="22"/>
          <w:szCs w:val="22"/>
        </w:rPr>
      </w:pPr>
      <w:r w:rsidRPr="00EF72CB">
        <w:rPr>
          <w:rFonts w:asciiTheme="minorHAnsi" w:eastAsia="Calibri" w:hAnsiTheme="minorHAnsi" w:cstheme="minorHAnsi"/>
          <w:sz w:val="22"/>
          <w:szCs w:val="22"/>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7" w:history="1">
        <w:r w:rsidRPr="00EF72CB">
          <w:rPr>
            <w:rFonts w:asciiTheme="minorHAnsi" w:eastAsia="Calibri" w:hAnsiTheme="minorHAnsi" w:cstheme="minorHAnsi"/>
            <w:color w:val="365F91" w:themeColor="accent1" w:themeShade="BF"/>
            <w:sz w:val="22"/>
            <w:szCs w:val="22"/>
            <w:u w:val="single"/>
          </w:rPr>
          <w:t>khoward@coastalpines.edu</w:t>
        </w:r>
      </w:hyperlink>
      <w:r w:rsidR="00981B23" w:rsidRPr="00EF72CB">
        <w:rPr>
          <w:rFonts w:asciiTheme="minorHAnsi" w:eastAsia="Calibri" w:hAnsiTheme="minorHAnsi" w:cstheme="minorHAnsi"/>
          <w:sz w:val="22"/>
          <w:szCs w:val="22"/>
        </w:rPr>
        <w:t xml:space="preserve"> </w:t>
      </w:r>
      <w:r w:rsidRPr="00EF72CB">
        <w:rPr>
          <w:rFonts w:asciiTheme="minorHAnsi" w:eastAsia="Calibri" w:hAnsiTheme="minorHAnsi" w:cstheme="minorHAnsi"/>
          <w:sz w:val="22"/>
          <w:szCs w:val="22"/>
        </w:rPr>
        <w:t xml:space="preserve">, 912.427.5876; </w:t>
      </w:r>
      <w:r w:rsidR="00476DD1" w:rsidRPr="00EF72CB">
        <w:rPr>
          <w:rFonts w:asciiTheme="minorHAnsi" w:eastAsia="Calibri" w:hAnsiTheme="minorHAnsi" w:cstheme="minorHAnsi"/>
          <w:sz w:val="22"/>
          <w:szCs w:val="22"/>
        </w:rPr>
        <w:t>Brittaney Coleman</w:t>
      </w:r>
      <w:r w:rsidRPr="00EF72CB">
        <w:rPr>
          <w:rFonts w:asciiTheme="minorHAnsi" w:eastAsia="Calibri" w:hAnsiTheme="minorHAnsi" w:cstheme="minorHAnsi"/>
          <w:sz w:val="22"/>
          <w:szCs w:val="22"/>
        </w:rPr>
        <w:t xml:space="preserve">, Title IX Coordinator, Waycross Campus, 1701 Carswell Avenue, Waycross, Georgia, </w:t>
      </w:r>
      <w:hyperlink r:id="rId8" w:history="1">
        <w:r w:rsidR="00476DD1" w:rsidRPr="00EF72CB">
          <w:rPr>
            <w:rStyle w:val="Hyperlink"/>
            <w:rFonts w:asciiTheme="minorHAnsi" w:eastAsia="Calibri" w:hAnsiTheme="minorHAnsi" w:cstheme="minorHAnsi"/>
            <w:color w:val="365F91" w:themeColor="accent1" w:themeShade="BF"/>
            <w:sz w:val="22"/>
            <w:szCs w:val="22"/>
          </w:rPr>
          <w:t>bcoleman@coastalpines.edu</w:t>
        </w:r>
      </w:hyperlink>
      <w:r w:rsidRPr="00EF72CB">
        <w:rPr>
          <w:rFonts w:asciiTheme="minorHAnsi" w:eastAsia="Calibri" w:hAnsiTheme="minorHAnsi" w:cstheme="minorHAnsi"/>
          <w:sz w:val="22"/>
          <w:szCs w:val="22"/>
        </w:rPr>
        <w:t xml:space="preserve">, 912.287.4098; </w:t>
      </w:r>
      <w:r w:rsidR="00476DD1" w:rsidRPr="00EF72CB">
        <w:rPr>
          <w:rFonts w:asciiTheme="minorHAnsi" w:eastAsia="Calibri" w:hAnsiTheme="minorHAnsi" w:cstheme="minorHAnsi"/>
          <w:sz w:val="22"/>
          <w:szCs w:val="22"/>
        </w:rPr>
        <w:t>Katie Rutland</w:t>
      </w:r>
      <w:r w:rsidRPr="00EF72CB">
        <w:rPr>
          <w:rFonts w:asciiTheme="minorHAnsi" w:eastAsia="Calibri" w:hAnsiTheme="minorHAnsi" w:cstheme="minorHAnsi"/>
          <w:sz w:val="22"/>
          <w:szCs w:val="22"/>
        </w:rPr>
        <w:t>, AD</w:t>
      </w:r>
      <w:r w:rsidR="00F20243" w:rsidRPr="00EF72CB">
        <w:rPr>
          <w:rFonts w:asciiTheme="minorHAnsi" w:eastAsia="Calibri" w:hAnsiTheme="minorHAnsi" w:cstheme="minorHAnsi"/>
          <w:sz w:val="22"/>
          <w:szCs w:val="22"/>
        </w:rPr>
        <w:t>A/Section 504 Coordinator</w:t>
      </w:r>
      <w:r w:rsidR="00476DD1" w:rsidRPr="00EF72CB">
        <w:rPr>
          <w:rFonts w:asciiTheme="minorHAnsi" w:eastAsia="Calibri" w:hAnsiTheme="minorHAnsi" w:cstheme="minorHAnsi"/>
          <w:sz w:val="22"/>
          <w:szCs w:val="22"/>
        </w:rPr>
        <w:t xml:space="preserve"> and Title IX Coordinator for all students, a</w:t>
      </w:r>
      <w:r w:rsidR="00F20243" w:rsidRPr="00EF72CB">
        <w:rPr>
          <w:rFonts w:asciiTheme="minorHAnsi" w:eastAsia="Calibri" w:hAnsiTheme="minorHAnsi" w:cstheme="minorHAnsi"/>
          <w:sz w:val="22"/>
          <w:szCs w:val="22"/>
        </w:rPr>
        <w:t>ll</w:t>
      </w:r>
      <w:r w:rsidRPr="00EF72CB">
        <w:rPr>
          <w:rFonts w:asciiTheme="minorHAnsi" w:eastAsia="Calibri" w:hAnsiTheme="minorHAnsi" w:cstheme="minorHAnsi"/>
          <w:sz w:val="22"/>
          <w:szCs w:val="22"/>
        </w:rPr>
        <w:t xml:space="preserve"> </w:t>
      </w:r>
      <w:r w:rsidR="00476DD1" w:rsidRPr="00EF72CB">
        <w:rPr>
          <w:rFonts w:asciiTheme="minorHAnsi" w:eastAsia="Calibri" w:hAnsiTheme="minorHAnsi" w:cstheme="minorHAnsi"/>
          <w:sz w:val="22"/>
          <w:szCs w:val="22"/>
        </w:rPr>
        <w:t>c</w:t>
      </w:r>
      <w:r w:rsidRPr="00EF72CB">
        <w:rPr>
          <w:rFonts w:asciiTheme="minorHAnsi" w:eastAsia="Calibri" w:hAnsiTheme="minorHAnsi" w:cstheme="minorHAnsi"/>
          <w:sz w:val="22"/>
          <w:szCs w:val="22"/>
        </w:rPr>
        <w:t>ampus</w:t>
      </w:r>
      <w:r w:rsidR="00F20243" w:rsidRPr="00EF72CB">
        <w:rPr>
          <w:rFonts w:asciiTheme="minorHAnsi" w:eastAsia="Calibri" w:hAnsiTheme="minorHAnsi" w:cstheme="minorHAnsi"/>
          <w:sz w:val="22"/>
          <w:szCs w:val="22"/>
        </w:rPr>
        <w:t>es</w:t>
      </w:r>
      <w:r w:rsidRPr="00EF72CB">
        <w:rPr>
          <w:rFonts w:asciiTheme="minorHAnsi" w:eastAsia="Calibri" w:hAnsiTheme="minorHAnsi" w:cstheme="minorHAnsi"/>
          <w:sz w:val="22"/>
          <w:szCs w:val="22"/>
        </w:rPr>
        <w:t xml:space="preserve">, 1777 West Cherry Street, Jesup, Georgia, </w:t>
      </w:r>
      <w:hyperlink r:id="rId9" w:history="1">
        <w:r w:rsidR="00476DD1" w:rsidRPr="00EF72CB">
          <w:rPr>
            <w:rStyle w:val="Hyperlink"/>
            <w:rFonts w:asciiTheme="minorHAnsi" w:eastAsia="Calibri" w:hAnsiTheme="minorHAnsi" w:cstheme="minorHAnsi"/>
            <w:color w:val="365F91" w:themeColor="accent1" w:themeShade="BF"/>
            <w:sz w:val="22"/>
            <w:szCs w:val="22"/>
          </w:rPr>
          <w:t>krutland@coastalpines.edu</w:t>
        </w:r>
      </w:hyperlink>
      <w:r w:rsidR="00F20243" w:rsidRPr="00EF72CB">
        <w:rPr>
          <w:rFonts w:asciiTheme="minorHAnsi" w:eastAsia="Calibri" w:hAnsiTheme="minorHAnsi" w:cstheme="minorHAnsi"/>
          <w:sz w:val="22"/>
          <w:szCs w:val="22"/>
        </w:rPr>
        <w:t>, 912.427.</w:t>
      </w:r>
      <w:r w:rsidR="00476DD1" w:rsidRPr="00EF72CB">
        <w:rPr>
          <w:rFonts w:asciiTheme="minorHAnsi" w:eastAsia="Calibri" w:hAnsiTheme="minorHAnsi" w:cstheme="minorHAnsi"/>
          <w:sz w:val="22"/>
          <w:szCs w:val="22"/>
        </w:rPr>
        <w:t>1527</w:t>
      </w:r>
      <w:r w:rsidR="00F20243" w:rsidRPr="00EF72CB">
        <w:rPr>
          <w:rFonts w:asciiTheme="minorHAnsi" w:eastAsia="Calibri" w:hAnsiTheme="minorHAnsi" w:cstheme="minorHAnsi"/>
          <w:sz w:val="22"/>
          <w:szCs w:val="22"/>
        </w:rPr>
        <w:t>.</w:t>
      </w:r>
    </w:p>
    <w:sectPr w:rsidR="00FE39B8" w:rsidRPr="00EF72CB" w:rsidSect="0073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74"/>
    <w:multiLevelType w:val="hybridMultilevel"/>
    <w:tmpl w:val="4836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959"/>
    <w:multiLevelType w:val="hybridMultilevel"/>
    <w:tmpl w:val="3EB62F2E"/>
    <w:lvl w:ilvl="0" w:tplc="D9FE5DA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4577507"/>
    <w:multiLevelType w:val="hybridMultilevel"/>
    <w:tmpl w:val="DD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F585A"/>
    <w:multiLevelType w:val="hybridMultilevel"/>
    <w:tmpl w:val="23DA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1307E"/>
    <w:multiLevelType w:val="hybridMultilevel"/>
    <w:tmpl w:val="3DF6710A"/>
    <w:lvl w:ilvl="0" w:tplc="5E8454A6">
      <w:start w:val="1"/>
      <w:numFmt w:val="bullet"/>
      <w:lvlText w:val=""/>
      <w:lvlJc w:val="left"/>
      <w:pPr>
        <w:tabs>
          <w:tab w:val="num" w:pos="1061"/>
        </w:tabs>
        <w:ind w:left="1061" w:hanging="360"/>
      </w:pPr>
      <w:rPr>
        <w:rFonts w:ascii="Symbol" w:hAnsi="Symbol" w:hint="default"/>
        <w:sz w:val="24"/>
        <w:szCs w:val="24"/>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5" w15:restartNumberingAfterBreak="0">
    <w:nsid w:val="33B274DF"/>
    <w:multiLevelType w:val="hybridMultilevel"/>
    <w:tmpl w:val="773A57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623C67F8"/>
    <w:multiLevelType w:val="hybridMultilevel"/>
    <w:tmpl w:val="B1BE635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3F"/>
    <w:rsid w:val="000434C5"/>
    <w:rsid w:val="000627B8"/>
    <w:rsid w:val="000B4D28"/>
    <w:rsid w:val="00152766"/>
    <w:rsid w:val="00172C71"/>
    <w:rsid w:val="00206BA6"/>
    <w:rsid w:val="002223F3"/>
    <w:rsid w:val="002E41C1"/>
    <w:rsid w:val="0037009D"/>
    <w:rsid w:val="003816F6"/>
    <w:rsid w:val="003F2824"/>
    <w:rsid w:val="004212E5"/>
    <w:rsid w:val="0043275F"/>
    <w:rsid w:val="00476DD1"/>
    <w:rsid w:val="00534783"/>
    <w:rsid w:val="005D6A07"/>
    <w:rsid w:val="00737E14"/>
    <w:rsid w:val="00741C6C"/>
    <w:rsid w:val="007471E5"/>
    <w:rsid w:val="007C00D6"/>
    <w:rsid w:val="00852711"/>
    <w:rsid w:val="00905080"/>
    <w:rsid w:val="00962FE8"/>
    <w:rsid w:val="00964E95"/>
    <w:rsid w:val="00981B23"/>
    <w:rsid w:val="00984ED9"/>
    <w:rsid w:val="0098598B"/>
    <w:rsid w:val="009F7174"/>
    <w:rsid w:val="00A247F4"/>
    <w:rsid w:val="00A72960"/>
    <w:rsid w:val="00AD2EEB"/>
    <w:rsid w:val="00B86B13"/>
    <w:rsid w:val="00C217AB"/>
    <w:rsid w:val="00D41F27"/>
    <w:rsid w:val="00DD3F48"/>
    <w:rsid w:val="00EF29E6"/>
    <w:rsid w:val="00EF72CB"/>
    <w:rsid w:val="00F20243"/>
    <w:rsid w:val="00F4093F"/>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B277"/>
  <w15:docId w15:val="{F8B7B7C7-766A-4044-9AA7-53AE233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B8"/>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FE39B8"/>
    <w:pPr>
      <w:spacing w:after="0" w:line="240" w:lineRule="auto"/>
    </w:pPr>
  </w:style>
  <w:style w:type="character" w:styleId="Hyperlink">
    <w:name w:val="Hyperlink"/>
    <w:rsid w:val="00FE39B8"/>
    <w:rPr>
      <w:color w:val="0563C1"/>
      <w:u w:val="single"/>
    </w:rPr>
  </w:style>
  <w:style w:type="character" w:styleId="PlaceholderText">
    <w:name w:val="Placeholder Text"/>
    <w:basedOn w:val="DefaultParagraphFont"/>
    <w:uiPriority w:val="99"/>
    <w:semiHidden/>
    <w:rsid w:val="00152766"/>
    <w:rPr>
      <w:color w:val="808080"/>
    </w:rPr>
  </w:style>
  <w:style w:type="character" w:styleId="UnresolvedMention">
    <w:name w:val="Unresolved Mention"/>
    <w:basedOn w:val="DefaultParagraphFont"/>
    <w:uiPriority w:val="99"/>
    <w:semiHidden/>
    <w:unhideWhenUsed/>
    <w:rsid w:val="00476DD1"/>
    <w:rPr>
      <w:color w:val="605E5C"/>
      <w:shd w:val="clear" w:color="auto" w:fill="E1DFDD"/>
    </w:rPr>
  </w:style>
  <w:style w:type="character" w:styleId="FollowedHyperlink">
    <w:name w:val="FollowedHyperlink"/>
    <w:basedOn w:val="DefaultParagraphFont"/>
    <w:uiPriority w:val="99"/>
    <w:semiHidden/>
    <w:unhideWhenUsed/>
    <w:rsid w:val="00981B23"/>
    <w:rPr>
      <w:color w:val="800080" w:themeColor="followedHyperlink"/>
      <w:u w:val="single"/>
    </w:rPr>
  </w:style>
  <w:style w:type="paragraph" w:customStyle="1" w:styleId="Default">
    <w:name w:val="Default"/>
    <w:rsid w:val="000627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leman@coastalpines.edu" TargetMode="External"/><Relationship Id="rId3" Type="http://schemas.openxmlformats.org/officeDocument/2006/relationships/settings" Target="settings.xml"/><Relationship Id="rId7" Type="http://schemas.openxmlformats.org/officeDocument/2006/relationships/hyperlink" Target="mailto:khoward@coastalpine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stalpines.edu"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utland@coastalpine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CCDD62C-3193-46C7-B8A3-F7719E5B9225}"/>
      </w:docPartPr>
      <w:docPartBody>
        <w:p w:rsidR="00335662" w:rsidRDefault="005E66FD">
          <w:r w:rsidRPr="00EE3C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FD"/>
    <w:rsid w:val="00184FAF"/>
    <w:rsid w:val="002445DB"/>
    <w:rsid w:val="00335662"/>
    <w:rsid w:val="00493DCB"/>
    <w:rsid w:val="004E1537"/>
    <w:rsid w:val="005E66FD"/>
    <w:rsid w:val="00602A23"/>
    <w:rsid w:val="007E2DAA"/>
    <w:rsid w:val="009C72AA"/>
    <w:rsid w:val="00B35938"/>
    <w:rsid w:val="00CF070C"/>
    <w:rsid w:val="00D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A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Okefenokee Technical College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clinder</dc:creator>
  <cp:keywords/>
  <dc:description/>
  <cp:lastModifiedBy>Brittaney L. Coleman</cp:lastModifiedBy>
  <cp:revision>4</cp:revision>
  <dcterms:created xsi:type="dcterms:W3CDTF">2022-07-07T12:30:00Z</dcterms:created>
  <dcterms:modified xsi:type="dcterms:W3CDTF">2022-07-07T13:39:00Z</dcterms:modified>
</cp:coreProperties>
</file>