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39" w:rsidRDefault="007D1A39" w:rsidP="007D1A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7440">
        <w:rPr>
          <w:b/>
          <w:sz w:val="28"/>
          <w:szCs w:val="28"/>
        </w:rPr>
        <w:t>Activities Director</w:t>
      </w:r>
    </w:p>
    <w:p w:rsidR="00957742" w:rsidRPr="00FA440E" w:rsidRDefault="00957742" w:rsidP="009577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LAST REVISED</w:t>
      </w:r>
      <w:r w:rsidRPr="00FA44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FA440E">
        <w:rPr>
          <w:b/>
          <w:sz w:val="28"/>
          <w:szCs w:val="28"/>
        </w:rPr>
        <w:tab/>
      </w:r>
      <w:r w:rsidRPr="00FA440E">
        <w:rPr>
          <w:b/>
          <w:sz w:val="28"/>
          <w:szCs w:val="28"/>
        </w:rPr>
        <w:tab/>
      </w:r>
      <w:r w:rsidR="00EE4CE0">
        <w:rPr>
          <w:b/>
          <w:sz w:val="28"/>
          <w:szCs w:val="28"/>
        </w:rPr>
        <w:t>June 1, 2015</w:t>
      </w:r>
      <w:r w:rsidRPr="00FA440E">
        <w:rPr>
          <w:b/>
          <w:sz w:val="28"/>
          <w:szCs w:val="28"/>
        </w:rPr>
        <w:tab/>
      </w:r>
    </w:p>
    <w:p w:rsidR="007D1A39" w:rsidRDefault="007D1A39" w:rsidP="007D1A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REPORTS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Administrator</w:t>
      </w:r>
    </w:p>
    <w:p w:rsidR="007D1A39" w:rsidRDefault="007D1A39" w:rsidP="007D1A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METHOD OF PAY:</w:t>
      </w:r>
      <w:r>
        <w:rPr>
          <w:b/>
        </w:rPr>
        <w:tab/>
      </w:r>
      <w:r>
        <w:rPr>
          <w:b/>
        </w:rPr>
        <w:tab/>
      </w:r>
      <w:r w:rsidR="00FD48E0">
        <w:rPr>
          <w:b/>
          <w:sz w:val="28"/>
          <w:szCs w:val="28"/>
        </w:rPr>
        <w:t>Salary</w:t>
      </w:r>
    </w:p>
    <w:p w:rsidR="00F53194" w:rsidRDefault="00F53194" w:rsidP="007D1A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 relocation offered</w:t>
      </w:r>
    </w:p>
    <w:p w:rsidR="007D1A39" w:rsidRDefault="007D1A39" w:rsidP="007D1A39">
      <w:pPr>
        <w:jc w:val="both"/>
        <w:rPr>
          <w:b/>
        </w:rPr>
      </w:pPr>
    </w:p>
    <w:p w:rsidR="00D44E21" w:rsidRDefault="00D44E21" w:rsidP="00D44E21">
      <w:pPr>
        <w:jc w:val="both"/>
        <w:rPr>
          <w:b/>
          <w:u w:val="single"/>
        </w:rPr>
      </w:pPr>
      <w:r>
        <w:rPr>
          <w:b/>
          <w:u w:val="single"/>
        </w:rPr>
        <w:t xml:space="preserve">DRUG-FREE WORKPLACE POLICY: </w:t>
      </w:r>
    </w:p>
    <w:p w:rsidR="00D44E21" w:rsidRDefault="00D44E21" w:rsidP="00D44E2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44E21" w:rsidRPr="00BF7435" w:rsidRDefault="00D44E21" w:rsidP="00D44E21">
      <w:pPr>
        <w:autoSpaceDE w:val="0"/>
        <w:autoSpaceDN w:val="0"/>
        <w:adjustRightInd w:val="0"/>
      </w:pPr>
      <w:r w:rsidRPr="00BF7435">
        <w:t>We all must recognize that drug use and abuse negatively affects the company, the employee, job performance and co-workers. In this regard, Magnolia Manor has adopted a Drug-Free workplace policy.  While we hope that this policy protects and benefits the company, we hope even more that it protects and benefits the employee and co-workers and creates a safe and efficient work environment.</w:t>
      </w:r>
    </w:p>
    <w:p w:rsidR="00D44E21" w:rsidRPr="00BF7435" w:rsidRDefault="00D44E21" w:rsidP="00D44E21">
      <w:pPr>
        <w:keepLines/>
        <w:jc w:val="both"/>
      </w:pPr>
    </w:p>
    <w:p w:rsidR="00D44E21" w:rsidRPr="00BF7435" w:rsidRDefault="00D44E21" w:rsidP="00D44E21">
      <w:pPr>
        <w:keepLines/>
        <w:jc w:val="both"/>
      </w:pPr>
      <w:r w:rsidRPr="00BF7435">
        <w:t xml:space="preserve">Magnolia Manor requires all job applicants offered positions to submit to a drug test and will use a refusal to submit to a drug test or a positive confirmation drug test as a basis for refusal to hire the job applicant. </w:t>
      </w:r>
    </w:p>
    <w:p w:rsidR="00D44E21" w:rsidRPr="00BF7435" w:rsidRDefault="00D44E21" w:rsidP="00D44E21">
      <w:pPr>
        <w:keepLines/>
        <w:jc w:val="both"/>
      </w:pPr>
    </w:p>
    <w:p w:rsidR="00D44E21" w:rsidRPr="00BF7435" w:rsidRDefault="00D44E21" w:rsidP="00D44E21">
      <w:r w:rsidRPr="00BF7435">
        <w:t>For current employees Magnolia Manor may conduct drug tests randomly, where reasonable suspicion exists for possible substance abuse, after accidents, and after rehabilitation.</w:t>
      </w:r>
    </w:p>
    <w:p w:rsidR="00D44E21" w:rsidRDefault="00D44E21" w:rsidP="007D1A39">
      <w:pPr>
        <w:jc w:val="both"/>
        <w:rPr>
          <w:b/>
          <w:szCs w:val="28"/>
          <w:u w:val="single"/>
        </w:rPr>
      </w:pPr>
    </w:p>
    <w:p w:rsidR="007D1A39" w:rsidRDefault="007D1A39" w:rsidP="007D1A39">
      <w:pPr>
        <w:jc w:val="both"/>
        <w:rPr>
          <w:b/>
          <w:szCs w:val="28"/>
          <w:u w:val="single"/>
        </w:rPr>
      </w:pPr>
      <w:r w:rsidRPr="007D1A39">
        <w:rPr>
          <w:b/>
          <w:szCs w:val="28"/>
          <w:u w:val="single"/>
        </w:rPr>
        <w:t>PURPOSE OF POSITION:</w:t>
      </w:r>
    </w:p>
    <w:p w:rsidR="007D1A39" w:rsidRPr="007D1A39" w:rsidRDefault="007D1A39" w:rsidP="007D1A39">
      <w:pPr>
        <w:jc w:val="both"/>
        <w:rPr>
          <w:b/>
          <w:szCs w:val="28"/>
          <w:u w:val="single"/>
        </w:rPr>
      </w:pPr>
    </w:p>
    <w:p w:rsidR="007D1A39" w:rsidRDefault="007D1A39" w:rsidP="007D1A39">
      <w:pPr>
        <w:jc w:val="both"/>
      </w:pPr>
      <w:r>
        <w:t xml:space="preserve">The primary purpose of the position is to direct the development, implementation, supervision and ongoing evaluation of activities programs that are individualized to match the skills, abilities, and interests/preferences of each resident in accordance with current federal, state, and local standards, guidelines, and regulations that govern our facility, and as may be required by the Administrator.    </w:t>
      </w:r>
    </w:p>
    <w:p w:rsidR="00EE4CE0" w:rsidRDefault="00EE4CE0" w:rsidP="007D1A39">
      <w:pPr>
        <w:jc w:val="both"/>
      </w:pPr>
    </w:p>
    <w:p w:rsidR="00EE4CE0" w:rsidRDefault="00EE4CE0" w:rsidP="007D1A39">
      <w:pPr>
        <w:jc w:val="both"/>
      </w:pPr>
    </w:p>
    <w:p w:rsidR="00EE4CE0" w:rsidRDefault="00EE4CE0" w:rsidP="007D1A39">
      <w:pPr>
        <w:jc w:val="both"/>
        <w:rPr>
          <w:b/>
          <w:u w:val="single"/>
        </w:rPr>
      </w:pPr>
      <w:r w:rsidRPr="00EE4CE0">
        <w:rPr>
          <w:b/>
          <w:u w:val="single"/>
        </w:rPr>
        <w:t>ROLE AND RESPONSIBILITY</w:t>
      </w:r>
      <w:r>
        <w:rPr>
          <w:b/>
          <w:u w:val="single"/>
        </w:rPr>
        <w:t xml:space="preserve">: </w:t>
      </w:r>
    </w:p>
    <w:p w:rsidR="00EE4CE0" w:rsidRPr="00F53194" w:rsidRDefault="00EE4CE0" w:rsidP="00F53194">
      <w:pPr>
        <w:pStyle w:val="ListParagraph"/>
        <w:numPr>
          <w:ilvl w:val="0"/>
          <w:numId w:val="32"/>
        </w:numPr>
        <w:jc w:val="both"/>
        <w:rPr>
          <w:rStyle w:val="apple-converted-space"/>
          <w:color w:val="000000"/>
          <w:shd w:val="clear" w:color="auto" w:fill="FFFFFF"/>
        </w:rPr>
      </w:pPr>
      <w:r w:rsidRPr="00F53194">
        <w:rPr>
          <w:color w:val="000000"/>
          <w:shd w:val="clear" w:color="auto" w:fill="FFFFFF"/>
        </w:rPr>
        <w:t>Plans, schedules and directs development of activities program to meet the social, and psycho-social needs of Nursing Home residents.</w:t>
      </w:r>
      <w:r w:rsidRPr="00F53194">
        <w:rPr>
          <w:rStyle w:val="apple-converted-space"/>
          <w:color w:val="000000"/>
          <w:shd w:val="clear" w:color="auto" w:fill="FFFFFF"/>
        </w:rPr>
        <w:t> </w:t>
      </w:r>
    </w:p>
    <w:p w:rsidR="00F53194" w:rsidRPr="00F53194" w:rsidRDefault="00F53194" w:rsidP="00F53194">
      <w:pPr>
        <w:pStyle w:val="ListParagraph"/>
        <w:numPr>
          <w:ilvl w:val="0"/>
          <w:numId w:val="32"/>
        </w:numPr>
        <w:jc w:val="both"/>
      </w:pPr>
      <w:r>
        <w:t>Or</w:t>
      </w:r>
      <w:r w:rsidRPr="00F53194">
        <w:t xml:space="preserve">ganize the Activity Department, including staffing as appropriate for maximum operational efficiency.  </w:t>
      </w:r>
    </w:p>
    <w:p w:rsidR="00F53194" w:rsidRPr="00F53194" w:rsidRDefault="00F53194" w:rsidP="00F53194">
      <w:pPr>
        <w:pStyle w:val="ListParagraph"/>
        <w:numPr>
          <w:ilvl w:val="0"/>
          <w:numId w:val="32"/>
        </w:numPr>
        <w:jc w:val="both"/>
      </w:pPr>
      <w:r>
        <w:t>Pr</w:t>
      </w:r>
      <w:r w:rsidRPr="00F53194">
        <w:t>ovide employee training and feedback to meet established quality standards:  Complete new employee training checklist within two weeks of hire date.</w:t>
      </w:r>
    </w:p>
    <w:p w:rsidR="00F53194" w:rsidRDefault="00F53194" w:rsidP="00F53194">
      <w:pPr>
        <w:pStyle w:val="ListParagraph"/>
        <w:numPr>
          <w:ilvl w:val="0"/>
          <w:numId w:val="32"/>
        </w:numPr>
        <w:jc w:val="both"/>
      </w:pPr>
      <w:r w:rsidRPr="00F53194">
        <w:t xml:space="preserve">Conduct monthly staff meetings. </w:t>
      </w:r>
    </w:p>
    <w:p w:rsidR="00F53194" w:rsidRDefault="00F53194" w:rsidP="00F53194">
      <w:pPr>
        <w:numPr>
          <w:ilvl w:val="0"/>
          <w:numId w:val="32"/>
        </w:numPr>
        <w:jc w:val="both"/>
      </w:pPr>
      <w:r>
        <w:t>Complete an MDS assessment on all residents at admission, quarterly, and every 12 months.</w:t>
      </w:r>
    </w:p>
    <w:p w:rsidR="00F53194" w:rsidRDefault="00F53194" w:rsidP="00F53194">
      <w:pPr>
        <w:numPr>
          <w:ilvl w:val="0"/>
          <w:numId w:val="32"/>
        </w:numPr>
        <w:jc w:val="both"/>
      </w:pPr>
      <w:r>
        <w:t xml:space="preserve">Participate in the development of the Activity Department’s budgets.  Review the budget monthly and control expenses.  </w:t>
      </w:r>
    </w:p>
    <w:p w:rsidR="00F53194" w:rsidRDefault="00F53194" w:rsidP="00F53194">
      <w:pPr>
        <w:numPr>
          <w:ilvl w:val="0"/>
          <w:numId w:val="32"/>
        </w:numPr>
        <w:jc w:val="both"/>
      </w:pPr>
      <w:r>
        <w:t>Prepare monthly activities calendars and publish by the last day of each month for the next succeeding month.</w:t>
      </w:r>
    </w:p>
    <w:p w:rsidR="00F53194" w:rsidRDefault="00F53194" w:rsidP="00F53194">
      <w:pPr>
        <w:numPr>
          <w:ilvl w:val="0"/>
          <w:numId w:val="32"/>
        </w:numPr>
        <w:jc w:val="both"/>
        <w:rPr>
          <w:u w:val="single"/>
        </w:rPr>
      </w:pPr>
      <w:r>
        <w:t>Coordinate, prepare, and publish a newsletter each quarter to enhance communication.</w:t>
      </w:r>
    </w:p>
    <w:p w:rsidR="007D1A39" w:rsidRDefault="007D1A39" w:rsidP="007D1A39">
      <w:pPr>
        <w:jc w:val="both"/>
      </w:pPr>
    </w:p>
    <w:p w:rsidR="007D1A39" w:rsidRDefault="007D1A39" w:rsidP="007D1A39">
      <w:pPr>
        <w:jc w:val="both"/>
        <w:rPr>
          <w:b/>
        </w:rPr>
      </w:pPr>
      <w:r>
        <w:rPr>
          <w:b/>
          <w:u w:val="single"/>
        </w:rPr>
        <w:t>EDUCATION:</w:t>
      </w:r>
      <w:r>
        <w:rPr>
          <w:b/>
        </w:rPr>
        <w:t xml:space="preserve">  </w:t>
      </w:r>
    </w:p>
    <w:p w:rsidR="007D1A39" w:rsidRDefault="007D1A39" w:rsidP="007D1A39">
      <w:pPr>
        <w:jc w:val="both"/>
        <w:rPr>
          <w:b/>
        </w:rPr>
      </w:pPr>
    </w:p>
    <w:p w:rsidR="007D1A39" w:rsidRDefault="007D1A39" w:rsidP="00F53194">
      <w:pPr>
        <w:numPr>
          <w:ilvl w:val="0"/>
          <w:numId w:val="28"/>
        </w:numPr>
        <w:ind w:left="720"/>
        <w:jc w:val="both"/>
      </w:pPr>
      <w:r>
        <w:t>Must be a qualified therapeutic recreation specialist or activities professional licensed or registered by this state; and</w:t>
      </w:r>
      <w:r w:rsidR="00F53194">
        <w:t xml:space="preserve"> i</w:t>
      </w:r>
      <w:r>
        <w:t>s eligible for certification as a therapeutic recreation specialist or activities professional by a recognized accrediting body; or</w:t>
      </w:r>
    </w:p>
    <w:p w:rsidR="00F53194" w:rsidRDefault="00F53194" w:rsidP="00F53194">
      <w:pPr>
        <w:numPr>
          <w:ilvl w:val="0"/>
          <w:numId w:val="28"/>
        </w:numPr>
        <w:ind w:left="720"/>
        <w:jc w:val="both"/>
      </w:pPr>
      <w:r>
        <w:t>Has 2 years’ experience in a social or recreational program within the last 5 years, 1 of which was full time in a patient activities program in a health care setting</w:t>
      </w:r>
    </w:p>
    <w:p w:rsidR="000B6024" w:rsidRDefault="000B6024" w:rsidP="00F53194">
      <w:pPr>
        <w:numPr>
          <w:ilvl w:val="0"/>
          <w:numId w:val="28"/>
        </w:numPr>
        <w:ind w:left="720"/>
        <w:jc w:val="both"/>
      </w:pPr>
      <w:r>
        <w:t>At a minimum has completed the GHCA State Approved Activities Director 36 hour training.</w:t>
      </w:r>
    </w:p>
    <w:p w:rsidR="000B6024" w:rsidRDefault="000B6024" w:rsidP="000B6024">
      <w:pPr>
        <w:jc w:val="both"/>
      </w:pPr>
    </w:p>
    <w:p w:rsidR="000B6024" w:rsidRDefault="000B6024" w:rsidP="000B6024">
      <w:pPr>
        <w:jc w:val="both"/>
      </w:pPr>
    </w:p>
    <w:p w:rsidR="000B6024" w:rsidRDefault="000B6024" w:rsidP="000B6024">
      <w:pPr>
        <w:jc w:val="both"/>
      </w:pPr>
      <w:r>
        <w:t xml:space="preserve">We look forward to hearing from you.  </w:t>
      </w:r>
      <w:bookmarkStart w:id="0" w:name="_GoBack"/>
      <w:bookmarkEnd w:id="0"/>
      <w:r>
        <w:t>A EOE/Drug Free</w:t>
      </w:r>
    </w:p>
    <w:sectPr w:rsidR="000B6024" w:rsidSect="00AB6E96">
      <w:headerReference w:type="default" r:id="rId7"/>
      <w:footerReference w:type="even" r:id="rId8"/>
      <w:footerReference w:type="default" r:id="rId9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94" w:rsidRDefault="00F53194">
      <w:r>
        <w:separator/>
      </w:r>
    </w:p>
  </w:endnote>
  <w:endnote w:type="continuationSeparator" w:id="0">
    <w:p w:rsidR="00F53194" w:rsidRDefault="00F5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94" w:rsidRDefault="00F53194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194" w:rsidRDefault="00F53194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94" w:rsidRDefault="00F53194" w:rsidP="00AB6E96">
    <w:pPr>
      <w:pStyle w:val="Footer"/>
      <w:pBdr>
        <w:top w:val="thinThickSmallGap" w:sz="12" w:space="1" w:color="auto"/>
      </w:pBdr>
      <w:jc w:val="center"/>
    </w:pPr>
    <w:r>
      <w:t>Magnolia Manor – Activities Director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B6024">
      <w:rPr>
        <w:noProof/>
      </w:rPr>
      <w:t>2</w:t>
    </w:r>
    <w:r>
      <w:rPr>
        <w:noProof/>
      </w:rPr>
      <w:fldChar w:fldCharType="end"/>
    </w:r>
    <w:r>
      <w:t xml:space="preserve"> </w:t>
    </w:r>
  </w:p>
  <w:p w:rsidR="00F53194" w:rsidRDefault="00F53194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94" w:rsidRDefault="00F53194">
      <w:r>
        <w:separator/>
      </w:r>
    </w:p>
  </w:footnote>
  <w:footnote w:type="continuationSeparator" w:id="0">
    <w:p w:rsidR="00F53194" w:rsidRDefault="00F5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94" w:rsidRPr="00AB6E96" w:rsidRDefault="00F53194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751"/>
    <w:multiLevelType w:val="hybridMultilevel"/>
    <w:tmpl w:val="740086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581D41"/>
    <w:multiLevelType w:val="hybridMultilevel"/>
    <w:tmpl w:val="0C686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D52B08"/>
    <w:multiLevelType w:val="hybridMultilevel"/>
    <w:tmpl w:val="1318C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A53AB7"/>
    <w:multiLevelType w:val="hybridMultilevel"/>
    <w:tmpl w:val="59D822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7E00D3"/>
    <w:multiLevelType w:val="hybridMultilevel"/>
    <w:tmpl w:val="FF8434A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29BA7114"/>
    <w:multiLevelType w:val="hybridMultilevel"/>
    <w:tmpl w:val="2376DA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759"/>
    <w:multiLevelType w:val="hybridMultilevel"/>
    <w:tmpl w:val="ACCEF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D67EBD"/>
    <w:multiLevelType w:val="hybridMultilevel"/>
    <w:tmpl w:val="EE98F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525AE"/>
    <w:multiLevelType w:val="hybridMultilevel"/>
    <w:tmpl w:val="5AACE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727B81"/>
    <w:multiLevelType w:val="hybridMultilevel"/>
    <w:tmpl w:val="A78A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C24DC9"/>
    <w:multiLevelType w:val="hybridMultilevel"/>
    <w:tmpl w:val="6908C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833A4"/>
    <w:multiLevelType w:val="hybridMultilevel"/>
    <w:tmpl w:val="C90C8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D61EA2"/>
    <w:multiLevelType w:val="hybridMultilevel"/>
    <w:tmpl w:val="EE82A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C95080"/>
    <w:multiLevelType w:val="hybridMultilevel"/>
    <w:tmpl w:val="08D65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7D35AB"/>
    <w:multiLevelType w:val="hybridMultilevel"/>
    <w:tmpl w:val="1BA87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115B9A"/>
    <w:multiLevelType w:val="hybridMultilevel"/>
    <w:tmpl w:val="CE2E77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384819"/>
    <w:multiLevelType w:val="hybridMultilevel"/>
    <w:tmpl w:val="1188FC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A2FB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851B56"/>
    <w:multiLevelType w:val="hybridMultilevel"/>
    <w:tmpl w:val="F0709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236BE7"/>
    <w:multiLevelType w:val="hybridMultilevel"/>
    <w:tmpl w:val="95BCF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630E57"/>
    <w:multiLevelType w:val="hybridMultilevel"/>
    <w:tmpl w:val="AE429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3013F5"/>
    <w:multiLevelType w:val="hybridMultilevel"/>
    <w:tmpl w:val="8A9053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A62A94"/>
    <w:multiLevelType w:val="hybridMultilevel"/>
    <w:tmpl w:val="568EE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BC70D8"/>
    <w:multiLevelType w:val="hybridMultilevel"/>
    <w:tmpl w:val="BDB07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E12F73"/>
    <w:multiLevelType w:val="hybridMultilevel"/>
    <w:tmpl w:val="07B280CC"/>
    <w:lvl w:ilvl="0" w:tplc="BF769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C3355"/>
    <w:multiLevelType w:val="hybridMultilevel"/>
    <w:tmpl w:val="7D24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20"/>
  </w:num>
  <w:num w:numId="6">
    <w:abstractNumId w:val="19"/>
  </w:num>
  <w:num w:numId="7">
    <w:abstractNumId w:val="16"/>
  </w:num>
  <w:num w:numId="8">
    <w:abstractNumId w:val="13"/>
  </w:num>
  <w:num w:numId="9">
    <w:abstractNumId w:val="0"/>
  </w:num>
  <w:num w:numId="10">
    <w:abstractNumId w:val="17"/>
  </w:num>
  <w:num w:numId="11">
    <w:abstractNumId w:val="15"/>
  </w:num>
  <w:num w:numId="12">
    <w:abstractNumId w:val="9"/>
  </w:num>
  <w:num w:numId="13">
    <w:abstractNumId w:val="2"/>
  </w:num>
  <w:num w:numId="14">
    <w:abstractNumId w:val="18"/>
  </w:num>
  <w:num w:numId="15">
    <w:abstractNumId w:val="3"/>
  </w:num>
  <w:num w:numId="16">
    <w:abstractNumId w:val="21"/>
  </w:num>
  <w:num w:numId="17">
    <w:abstractNumId w:val="1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7"/>
  </w:num>
  <w:num w:numId="28">
    <w:abstractNumId w:val="4"/>
  </w:num>
  <w:num w:numId="2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B"/>
    <w:rsid w:val="000055E1"/>
    <w:rsid w:val="00060CBE"/>
    <w:rsid w:val="00086DA3"/>
    <w:rsid w:val="000A58E4"/>
    <w:rsid w:val="000B6024"/>
    <w:rsid w:val="000E2DFA"/>
    <w:rsid w:val="000E4DE7"/>
    <w:rsid w:val="00100BB8"/>
    <w:rsid w:val="00107EE5"/>
    <w:rsid w:val="00112123"/>
    <w:rsid w:val="001300B5"/>
    <w:rsid w:val="001610CB"/>
    <w:rsid w:val="00184CEB"/>
    <w:rsid w:val="001850DE"/>
    <w:rsid w:val="001A27F2"/>
    <w:rsid w:val="001C33BB"/>
    <w:rsid w:val="001E2150"/>
    <w:rsid w:val="001F0647"/>
    <w:rsid w:val="001F54F3"/>
    <w:rsid w:val="002214F3"/>
    <w:rsid w:val="00230745"/>
    <w:rsid w:val="0025540B"/>
    <w:rsid w:val="00265196"/>
    <w:rsid w:val="00283806"/>
    <w:rsid w:val="002A201F"/>
    <w:rsid w:val="002F366A"/>
    <w:rsid w:val="00311ADB"/>
    <w:rsid w:val="00367BFD"/>
    <w:rsid w:val="00395969"/>
    <w:rsid w:val="00395DA2"/>
    <w:rsid w:val="00411BC2"/>
    <w:rsid w:val="00415BDD"/>
    <w:rsid w:val="00415FA7"/>
    <w:rsid w:val="004206C2"/>
    <w:rsid w:val="00427EAA"/>
    <w:rsid w:val="00433A45"/>
    <w:rsid w:val="004430F6"/>
    <w:rsid w:val="00450DE2"/>
    <w:rsid w:val="00464004"/>
    <w:rsid w:val="004B09C9"/>
    <w:rsid w:val="004B55AD"/>
    <w:rsid w:val="004C3491"/>
    <w:rsid w:val="004E16A6"/>
    <w:rsid w:val="00507075"/>
    <w:rsid w:val="00536F4C"/>
    <w:rsid w:val="00545BD9"/>
    <w:rsid w:val="0055633B"/>
    <w:rsid w:val="00580973"/>
    <w:rsid w:val="00595E09"/>
    <w:rsid w:val="005A0BF2"/>
    <w:rsid w:val="005C34DB"/>
    <w:rsid w:val="005E53E2"/>
    <w:rsid w:val="005E6D01"/>
    <w:rsid w:val="005F7287"/>
    <w:rsid w:val="00604B02"/>
    <w:rsid w:val="0061418F"/>
    <w:rsid w:val="0062159B"/>
    <w:rsid w:val="00625420"/>
    <w:rsid w:val="00634E85"/>
    <w:rsid w:val="0068582B"/>
    <w:rsid w:val="006A610A"/>
    <w:rsid w:val="006E5315"/>
    <w:rsid w:val="006E6E8C"/>
    <w:rsid w:val="00717807"/>
    <w:rsid w:val="00720C64"/>
    <w:rsid w:val="00726113"/>
    <w:rsid w:val="00726ADB"/>
    <w:rsid w:val="007361E3"/>
    <w:rsid w:val="00782F82"/>
    <w:rsid w:val="007B4900"/>
    <w:rsid w:val="007D1A39"/>
    <w:rsid w:val="007E417C"/>
    <w:rsid w:val="007F47C7"/>
    <w:rsid w:val="00806A28"/>
    <w:rsid w:val="00850A63"/>
    <w:rsid w:val="00876609"/>
    <w:rsid w:val="008818A0"/>
    <w:rsid w:val="008B1E61"/>
    <w:rsid w:val="008B5657"/>
    <w:rsid w:val="008C55FF"/>
    <w:rsid w:val="00906051"/>
    <w:rsid w:val="00916A46"/>
    <w:rsid w:val="00916AE2"/>
    <w:rsid w:val="00917C01"/>
    <w:rsid w:val="00923A61"/>
    <w:rsid w:val="00931843"/>
    <w:rsid w:val="00947AE4"/>
    <w:rsid w:val="00957742"/>
    <w:rsid w:val="00967F8A"/>
    <w:rsid w:val="00987EE9"/>
    <w:rsid w:val="009950B6"/>
    <w:rsid w:val="009B7133"/>
    <w:rsid w:val="009D16EE"/>
    <w:rsid w:val="009F586F"/>
    <w:rsid w:val="00A13DE0"/>
    <w:rsid w:val="00A264E3"/>
    <w:rsid w:val="00A3190A"/>
    <w:rsid w:val="00A54E82"/>
    <w:rsid w:val="00A66729"/>
    <w:rsid w:val="00A76206"/>
    <w:rsid w:val="00A802CF"/>
    <w:rsid w:val="00AA1E25"/>
    <w:rsid w:val="00AB6E96"/>
    <w:rsid w:val="00AE2B67"/>
    <w:rsid w:val="00B35D7C"/>
    <w:rsid w:val="00B36308"/>
    <w:rsid w:val="00B771BA"/>
    <w:rsid w:val="00BB209E"/>
    <w:rsid w:val="00BB256C"/>
    <w:rsid w:val="00BF7435"/>
    <w:rsid w:val="00C17B62"/>
    <w:rsid w:val="00C20BDF"/>
    <w:rsid w:val="00C3224E"/>
    <w:rsid w:val="00C93F6F"/>
    <w:rsid w:val="00CD42F7"/>
    <w:rsid w:val="00D1464C"/>
    <w:rsid w:val="00D44E21"/>
    <w:rsid w:val="00D528AA"/>
    <w:rsid w:val="00D558D5"/>
    <w:rsid w:val="00DB381F"/>
    <w:rsid w:val="00DB63E3"/>
    <w:rsid w:val="00DC01BB"/>
    <w:rsid w:val="00DC52F8"/>
    <w:rsid w:val="00DE7440"/>
    <w:rsid w:val="00E00FA3"/>
    <w:rsid w:val="00E2305E"/>
    <w:rsid w:val="00E401DD"/>
    <w:rsid w:val="00EB7D3B"/>
    <w:rsid w:val="00EC23F3"/>
    <w:rsid w:val="00EC4BE3"/>
    <w:rsid w:val="00ED2D09"/>
    <w:rsid w:val="00ED2D1C"/>
    <w:rsid w:val="00EE4CE0"/>
    <w:rsid w:val="00EE5C80"/>
    <w:rsid w:val="00EF4E1B"/>
    <w:rsid w:val="00F038FC"/>
    <w:rsid w:val="00F25193"/>
    <w:rsid w:val="00F464E6"/>
    <w:rsid w:val="00F508B0"/>
    <w:rsid w:val="00F53194"/>
    <w:rsid w:val="00F71731"/>
    <w:rsid w:val="00F921EC"/>
    <w:rsid w:val="00FB1917"/>
    <w:rsid w:val="00FB6F3C"/>
    <w:rsid w:val="00FD48E0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532AC2D-8731-4AC8-9896-81F13EEA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Felissa Thomas</cp:lastModifiedBy>
  <cp:revision>2</cp:revision>
  <cp:lastPrinted>2007-02-27T20:16:00Z</cp:lastPrinted>
  <dcterms:created xsi:type="dcterms:W3CDTF">2015-06-18T15:51:00Z</dcterms:created>
  <dcterms:modified xsi:type="dcterms:W3CDTF">2015-06-18T15:51:00Z</dcterms:modified>
</cp:coreProperties>
</file>