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41" w:rsidRPr="00A86595" w:rsidRDefault="00B47E41" w:rsidP="00B47E41">
      <w:pPr>
        <w:pStyle w:val="Subtitle"/>
        <w:spacing w:line="360" w:lineRule="auto"/>
        <w:jc w:val="both"/>
        <w:rPr>
          <w:b/>
          <w:sz w:val="24"/>
          <w:szCs w:val="24"/>
        </w:rPr>
      </w:pPr>
      <w:r w:rsidRPr="00A86595">
        <w:rPr>
          <w:b/>
          <w:sz w:val="24"/>
          <w:szCs w:val="24"/>
        </w:rPr>
        <w:t>TITLE:</w:t>
      </w:r>
      <w:r w:rsidRPr="00A86595">
        <w:rPr>
          <w:b/>
          <w:sz w:val="24"/>
          <w:szCs w:val="24"/>
        </w:rPr>
        <w:tab/>
      </w:r>
      <w:r w:rsidRPr="00A86595">
        <w:rPr>
          <w:b/>
          <w:sz w:val="24"/>
          <w:szCs w:val="24"/>
        </w:rPr>
        <w:tab/>
      </w:r>
      <w:r w:rsidRPr="00A86595">
        <w:rPr>
          <w:b/>
          <w:sz w:val="24"/>
          <w:szCs w:val="24"/>
        </w:rPr>
        <w:tab/>
      </w:r>
      <w:r w:rsidRPr="00A86595">
        <w:rPr>
          <w:b/>
          <w:sz w:val="24"/>
          <w:szCs w:val="24"/>
        </w:rPr>
        <w:tab/>
        <w:t>Administrator (Nursing Home)</w:t>
      </w:r>
    </w:p>
    <w:p w:rsidR="007D6EA7" w:rsidRPr="00A86595" w:rsidRDefault="007D6EA7" w:rsidP="007D6EA7">
      <w:pPr>
        <w:spacing w:line="360" w:lineRule="auto"/>
        <w:jc w:val="both"/>
        <w:rPr>
          <w:b/>
        </w:rPr>
      </w:pPr>
      <w:r w:rsidRPr="00A86595">
        <w:rPr>
          <w:b/>
        </w:rPr>
        <w:t>LAST REVISED:</w:t>
      </w:r>
      <w:r w:rsidRPr="00A86595">
        <w:rPr>
          <w:b/>
        </w:rPr>
        <w:tab/>
      </w:r>
      <w:r w:rsidRPr="00A86595">
        <w:rPr>
          <w:b/>
        </w:rPr>
        <w:tab/>
      </w:r>
      <w:r w:rsidRPr="00A86595">
        <w:rPr>
          <w:b/>
        </w:rPr>
        <w:tab/>
      </w:r>
      <w:r w:rsidR="00A86595" w:rsidRPr="00A86595">
        <w:rPr>
          <w:b/>
        </w:rPr>
        <w:t>May 1, 2015</w:t>
      </w:r>
      <w:r w:rsidRPr="00A86595">
        <w:rPr>
          <w:b/>
        </w:rPr>
        <w:tab/>
      </w:r>
      <w:r w:rsidRPr="00A86595">
        <w:rPr>
          <w:b/>
        </w:rPr>
        <w:tab/>
      </w:r>
    </w:p>
    <w:p w:rsidR="00B47E41" w:rsidRPr="00A86595" w:rsidRDefault="00B47E41" w:rsidP="00B47E41">
      <w:pPr>
        <w:spacing w:line="360" w:lineRule="auto"/>
        <w:jc w:val="both"/>
        <w:rPr>
          <w:b/>
        </w:rPr>
      </w:pPr>
      <w:r w:rsidRPr="00A86595">
        <w:rPr>
          <w:b/>
        </w:rPr>
        <w:t>REPORTS TO:</w:t>
      </w:r>
      <w:r w:rsidRPr="00A86595">
        <w:rPr>
          <w:b/>
        </w:rPr>
        <w:tab/>
      </w:r>
      <w:r w:rsidRPr="00A86595">
        <w:rPr>
          <w:b/>
        </w:rPr>
        <w:tab/>
      </w:r>
      <w:r w:rsidRPr="00A86595">
        <w:rPr>
          <w:b/>
        </w:rPr>
        <w:tab/>
        <w:t>Senior Vice President for Operations</w:t>
      </w:r>
    </w:p>
    <w:p w:rsidR="00B47E41" w:rsidRPr="00A86595" w:rsidRDefault="00B47E41" w:rsidP="00B47E41">
      <w:pPr>
        <w:spacing w:line="360" w:lineRule="auto"/>
        <w:jc w:val="both"/>
        <w:rPr>
          <w:b/>
        </w:rPr>
      </w:pPr>
      <w:r w:rsidRPr="00A86595">
        <w:rPr>
          <w:b/>
        </w:rPr>
        <w:t>METHOD OF PAY:</w:t>
      </w:r>
      <w:r w:rsidRPr="00A86595">
        <w:rPr>
          <w:b/>
        </w:rPr>
        <w:tab/>
      </w:r>
      <w:r w:rsidRPr="00A86595">
        <w:rPr>
          <w:b/>
        </w:rPr>
        <w:tab/>
      </w:r>
      <w:r w:rsidR="00A86595">
        <w:rPr>
          <w:b/>
        </w:rPr>
        <w:tab/>
      </w:r>
      <w:r w:rsidRPr="00A86595">
        <w:rPr>
          <w:b/>
        </w:rPr>
        <w:t>Salary</w:t>
      </w:r>
    </w:p>
    <w:p w:rsidR="00B47E41" w:rsidRDefault="00B47E41" w:rsidP="00B47E41">
      <w:pPr>
        <w:jc w:val="both"/>
        <w:rPr>
          <w:sz w:val="28"/>
        </w:rPr>
      </w:pPr>
    </w:p>
    <w:p w:rsidR="00F0252C" w:rsidRDefault="00F0252C" w:rsidP="00B47E41">
      <w:pPr>
        <w:jc w:val="both"/>
        <w:rPr>
          <w:b/>
          <w:u w:val="single"/>
        </w:rPr>
      </w:pPr>
      <w:bookmarkStart w:id="0" w:name="_GoBack"/>
      <w:bookmarkEnd w:id="0"/>
    </w:p>
    <w:p w:rsidR="00B47E41" w:rsidRPr="00B47E41" w:rsidRDefault="00B47E41" w:rsidP="00455D29">
      <w:pPr>
        <w:tabs>
          <w:tab w:val="left" w:pos="8625"/>
        </w:tabs>
        <w:jc w:val="both"/>
        <w:rPr>
          <w:b/>
          <w:u w:val="single"/>
        </w:rPr>
      </w:pPr>
      <w:r>
        <w:rPr>
          <w:b/>
          <w:u w:val="single"/>
        </w:rPr>
        <w:t>PURPOSE OF POSITION:</w:t>
      </w:r>
      <w:r w:rsidR="00455D29">
        <w:rPr>
          <w:b/>
          <w:u w:val="single"/>
        </w:rPr>
        <w:tab/>
      </w:r>
    </w:p>
    <w:p w:rsidR="00B47E41" w:rsidRDefault="00B47E41" w:rsidP="00B47E41">
      <w:pPr>
        <w:jc w:val="both"/>
        <w:rPr>
          <w:sz w:val="28"/>
        </w:rPr>
      </w:pPr>
    </w:p>
    <w:p w:rsidR="007C53C8" w:rsidRPr="00A86595" w:rsidRDefault="00A86595" w:rsidP="007C53C8">
      <w:pPr>
        <w:jc w:val="both"/>
        <w:rPr>
          <w:b/>
          <w:u w:val="single"/>
        </w:rPr>
      </w:pPr>
      <w:r w:rsidRPr="00A86595">
        <w:t xml:space="preserve">The primary function of the facility administrator is to oversee </w:t>
      </w:r>
      <w:r>
        <w:t>all activities of the</w:t>
      </w:r>
      <w:r w:rsidRPr="00A86595">
        <w:t xml:space="preserve"> nursing home in accordance with established policies and</w:t>
      </w:r>
      <w:r>
        <w:t xml:space="preserve"> federal and state guidelines. Holds responsibility</w:t>
      </w:r>
      <w:r w:rsidRPr="00A86595">
        <w:t xml:space="preserve"> for strategic planning and profitability and is accountable for all operations and programs. Administers, directs and coordinates the business. Recommends and leads changes to improve the nursing home. Familiar with a variety of the field's concepts, practices, and procedures. Relies on extensive experience and judgment to plan and accomplish goals. Performs a variety of tasks. Leads and directs the work </w:t>
      </w:r>
      <w:r>
        <w:t>of others.</w:t>
      </w:r>
    </w:p>
    <w:p w:rsidR="00A86595" w:rsidRPr="00A86595" w:rsidRDefault="00A86595" w:rsidP="007C53C8">
      <w:pPr>
        <w:rPr>
          <w:b/>
          <w:u w:val="single"/>
        </w:rPr>
      </w:pPr>
    </w:p>
    <w:p w:rsidR="00B47E41" w:rsidRPr="00A86595" w:rsidRDefault="00A86595" w:rsidP="007C53C8">
      <w:pPr>
        <w:rPr>
          <w:b/>
          <w:u w:val="single"/>
        </w:rPr>
      </w:pPr>
      <w:r>
        <w:rPr>
          <w:b/>
          <w:u w:val="single"/>
        </w:rPr>
        <w:t>ROLE AND RESPONSIBILTY:</w:t>
      </w:r>
    </w:p>
    <w:p w:rsidR="00B47E41" w:rsidRDefault="00B47E41" w:rsidP="00B47E41">
      <w:pPr>
        <w:jc w:val="both"/>
        <w:rPr>
          <w:caps/>
        </w:rPr>
      </w:pPr>
    </w:p>
    <w:p w:rsidR="00B47E41" w:rsidRDefault="00B47E41" w:rsidP="00A86595">
      <w:pPr>
        <w:numPr>
          <w:ilvl w:val="0"/>
          <w:numId w:val="15"/>
        </w:numPr>
        <w:jc w:val="both"/>
      </w:pPr>
      <w:r>
        <w:t>Plan, develop, organize, implement, evaluate, and direct the facility's programs and activities.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Develop and maintain written policies and procedures that govern the operation of the facility.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Assist department directors in the development and use of departmental policies and procedures, and establish a rapport in and among departments so that each can realize the importance of teamwork.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Review the facility's policies and procedures periodically, at least annually, and make changes as necessary to assure continued compliance with current regulations (e.g., ADA, ergonomics, air quality, etc.).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Interpret the facility's policies and procedures to employees, residents, family members, visitors, government agencies, etc., as necessary.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Ensure that public information (policy manuals, etc.) describing the services provided in the facility is accurate and fully descriptive.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Ensure that all employees, residents, visitors, and the general public follow established policies and procedures.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Assume the administrative authority, responsibility and accountability of directing the activities and programs of the facility.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Represent the facility at and participate in top-level meetings.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Represent the facility in dealings with outside agencies, including governmental agencies and third party payers, or provide an authorized representative of the facility when unable to attend such meetings.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Make written and oral reports/recommendations to the governing board concerning the operation of the facility.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Assist the Infection Control Coordinator, and/or Committee, in identifying, evaluating, and classifying routine and job-related functions to ensure that tasks involving potential exposure to blood/body fluids are properly identified and recorded.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lastRenderedPageBreak/>
        <w:t>Make routine inspections of the facility to assure that established policies and procedures are being implemented and followed.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Participate in facility surveys (inspections) made by authorized government agencies.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Review and develop a plan of correction for deficiencies noted during survey inspections and provide a written copy of such plan to the governing board and ombudsman representative as required.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Maintain an adequate liaison with families and residents.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Maintain a good public relations program that serves the best interest of the facility and community alike.</w:t>
      </w:r>
    </w:p>
    <w:p w:rsidR="00B47E41" w:rsidRDefault="00B47E41" w:rsidP="00A86595">
      <w:pPr>
        <w:numPr>
          <w:ilvl w:val="0"/>
          <w:numId w:val="15"/>
        </w:numPr>
        <w:jc w:val="both"/>
      </w:pPr>
      <w:r>
        <w:t>Delegate a responsible staff member to act in your behalf when you are absent from the facility.</w:t>
      </w:r>
    </w:p>
    <w:p w:rsidR="00B47E41" w:rsidRDefault="00B47E41" w:rsidP="00B47E41">
      <w:pPr>
        <w:jc w:val="both"/>
      </w:pPr>
    </w:p>
    <w:p w:rsidR="00A86595" w:rsidRPr="007C53C8" w:rsidRDefault="00A86595" w:rsidP="00A86595">
      <w:pPr>
        <w:jc w:val="both"/>
        <w:rPr>
          <w:b/>
          <w:u w:val="single"/>
        </w:rPr>
      </w:pPr>
      <w:r>
        <w:rPr>
          <w:b/>
          <w:u w:val="single"/>
        </w:rPr>
        <w:t>EXPERIENCE:</w:t>
      </w:r>
    </w:p>
    <w:p w:rsidR="00A86595" w:rsidRDefault="00A86595" w:rsidP="00A86595">
      <w:pPr>
        <w:jc w:val="both"/>
      </w:pPr>
    </w:p>
    <w:p w:rsidR="00A86595" w:rsidRDefault="00A86595" w:rsidP="00A86595">
      <w:pPr>
        <w:numPr>
          <w:ilvl w:val="0"/>
          <w:numId w:val="3"/>
        </w:numPr>
        <w:jc w:val="both"/>
      </w:pPr>
      <w:r>
        <w:t>Must have, as a minimum, 5 year(s) experience in long term care facility or a supervisory capacity in a hospital with focus on rehabilitation.</w:t>
      </w:r>
    </w:p>
    <w:p w:rsidR="00A86595" w:rsidRDefault="00A86595" w:rsidP="00A86595">
      <w:pPr>
        <w:numPr>
          <w:ilvl w:val="0"/>
          <w:numId w:val="3"/>
        </w:numPr>
        <w:jc w:val="both"/>
      </w:pPr>
      <w:r>
        <w:t>7-10 years’ experience preferred in long term facility with skilled beds.</w:t>
      </w:r>
    </w:p>
    <w:p w:rsidR="00A86595" w:rsidRDefault="00A86595" w:rsidP="00A86595">
      <w:pPr>
        <w:numPr>
          <w:ilvl w:val="0"/>
          <w:numId w:val="3"/>
        </w:numPr>
        <w:jc w:val="both"/>
      </w:pPr>
      <w:r>
        <w:t>Must possess a current, unencumbered Nursing Home Administrator's license (Georgia) or meet the licensure requirements of this State.</w:t>
      </w:r>
    </w:p>
    <w:p w:rsidR="00A86595" w:rsidRPr="00A86595" w:rsidRDefault="00A86595" w:rsidP="00A86595">
      <w:pPr>
        <w:numPr>
          <w:ilvl w:val="0"/>
          <w:numId w:val="3"/>
        </w:numPr>
        <w:jc w:val="both"/>
      </w:pPr>
      <w:r>
        <w:rPr>
          <w:color w:val="000000"/>
        </w:rPr>
        <w:t>A</w:t>
      </w:r>
      <w:r w:rsidRPr="00A86595">
        <w:rPr>
          <w:color w:val="000000"/>
        </w:rPr>
        <w:t xml:space="preserve"> history of successful surveys and customer satisfaction</w:t>
      </w:r>
      <w:r>
        <w:rPr>
          <w:color w:val="000000"/>
        </w:rPr>
        <w:t xml:space="preserve"> is preferred</w:t>
      </w:r>
      <w:r w:rsidRPr="00A86595">
        <w:rPr>
          <w:color w:val="000000"/>
        </w:rPr>
        <w:t xml:space="preserve">! </w:t>
      </w:r>
    </w:p>
    <w:p w:rsidR="00A86595" w:rsidRDefault="00A86595" w:rsidP="00A86595">
      <w:pPr>
        <w:ind w:left="360"/>
        <w:jc w:val="both"/>
      </w:pPr>
    </w:p>
    <w:p w:rsidR="00B47E41" w:rsidRDefault="00B47E41" w:rsidP="00B47E41">
      <w:pPr>
        <w:jc w:val="both"/>
      </w:pPr>
    </w:p>
    <w:p w:rsidR="00A86595" w:rsidRPr="007C53C8" w:rsidRDefault="00A86595" w:rsidP="00A86595">
      <w:pPr>
        <w:jc w:val="both"/>
        <w:rPr>
          <w:b/>
          <w:u w:val="single"/>
        </w:rPr>
      </w:pPr>
      <w:r>
        <w:rPr>
          <w:b/>
          <w:u w:val="single"/>
        </w:rPr>
        <w:t>EDUCATION:</w:t>
      </w:r>
    </w:p>
    <w:p w:rsidR="00A86595" w:rsidRDefault="00A86595" w:rsidP="00A86595">
      <w:pPr>
        <w:jc w:val="both"/>
      </w:pPr>
    </w:p>
    <w:p w:rsidR="00A86595" w:rsidRDefault="00A86595" w:rsidP="00A86595">
      <w:pPr>
        <w:numPr>
          <w:ilvl w:val="0"/>
          <w:numId w:val="2"/>
        </w:numPr>
        <w:jc w:val="both"/>
      </w:pPr>
      <w:r>
        <w:t>A Bachelor's Degree is required preferably in Public Health Administration or Business Administration, or a health related degree.</w:t>
      </w:r>
    </w:p>
    <w:p w:rsidR="00A86595" w:rsidRDefault="00A86595" w:rsidP="00A86595">
      <w:pPr>
        <w:numPr>
          <w:ilvl w:val="0"/>
          <w:numId w:val="2"/>
        </w:numPr>
        <w:jc w:val="both"/>
      </w:pPr>
      <w:r>
        <w:t>A Master’s Degree is preferred.</w:t>
      </w: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B47E41" w:rsidRDefault="00B47E41" w:rsidP="00B47E41">
      <w:pPr>
        <w:jc w:val="both"/>
      </w:pPr>
    </w:p>
    <w:p w:rsidR="005A0BF2" w:rsidRPr="00B47E41" w:rsidRDefault="005A0BF2" w:rsidP="00B47E41">
      <w:pPr>
        <w:jc w:val="both"/>
      </w:pPr>
    </w:p>
    <w:sectPr w:rsidR="005A0BF2" w:rsidRPr="00B47E41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9D" w:rsidRDefault="00A9639D">
      <w:r>
        <w:separator/>
      </w:r>
    </w:p>
  </w:endnote>
  <w:endnote w:type="continuationSeparator" w:id="0">
    <w:p w:rsidR="00A9639D" w:rsidRDefault="00A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7C53C8">
      <w:t>Administrator (Nursing Home)</w:t>
    </w:r>
    <w:r w:rsidR="007C53C8">
      <w:tab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67D4D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9D" w:rsidRDefault="00A9639D">
      <w:r>
        <w:separator/>
      </w:r>
    </w:p>
  </w:footnote>
  <w:footnote w:type="continuationSeparator" w:id="0">
    <w:p w:rsidR="00A9639D" w:rsidRDefault="00A9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DA1"/>
    <w:multiLevelType w:val="hybridMultilevel"/>
    <w:tmpl w:val="7960C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2ED0"/>
    <w:multiLevelType w:val="multilevel"/>
    <w:tmpl w:val="1F7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90149"/>
    <w:multiLevelType w:val="hybridMultilevel"/>
    <w:tmpl w:val="07A6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F3494"/>
    <w:multiLevelType w:val="hybridMultilevel"/>
    <w:tmpl w:val="BB261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B6784D"/>
    <w:multiLevelType w:val="hybridMultilevel"/>
    <w:tmpl w:val="01F8C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527659"/>
    <w:multiLevelType w:val="hybridMultilevel"/>
    <w:tmpl w:val="E796E5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A6733A"/>
    <w:multiLevelType w:val="hybridMultilevel"/>
    <w:tmpl w:val="A712E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425080"/>
    <w:multiLevelType w:val="hybridMultilevel"/>
    <w:tmpl w:val="FDE83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E37EFB"/>
    <w:multiLevelType w:val="hybridMultilevel"/>
    <w:tmpl w:val="5BA659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FA448C"/>
    <w:multiLevelType w:val="hybridMultilevel"/>
    <w:tmpl w:val="C598D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524F68"/>
    <w:multiLevelType w:val="hybridMultilevel"/>
    <w:tmpl w:val="26586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8C6E85"/>
    <w:multiLevelType w:val="hybridMultilevel"/>
    <w:tmpl w:val="8774D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4A57E8"/>
    <w:multiLevelType w:val="hybridMultilevel"/>
    <w:tmpl w:val="68060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664A25"/>
    <w:multiLevelType w:val="hybridMultilevel"/>
    <w:tmpl w:val="55CE2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60CBE"/>
    <w:rsid w:val="000708D7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27F2"/>
    <w:rsid w:val="001C33BB"/>
    <w:rsid w:val="001E2150"/>
    <w:rsid w:val="001F0647"/>
    <w:rsid w:val="001F54F3"/>
    <w:rsid w:val="002214F3"/>
    <w:rsid w:val="00230745"/>
    <w:rsid w:val="00241E84"/>
    <w:rsid w:val="0025540B"/>
    <w:rsid w:val="00265196"/>
    <w:rsid w:val="00283806"/>
    <w:rsid w:val="002A201F"/>
    <w:rsid w:val="002F366A"/>
    <w:rsid w:val="00311ADB"/>
    <w:rsid w:val="00345EEB"/>
    <w:rsid w:val="00367BFD"/>
    <w:rsid w:val="00395969"/>
    <w:rsid w:val="00395DA2"/>
    <w:rsid w:val="00411BC2"/>
    <w:rsid w:val="00415BDD"/>
    <w:rsid w:val="00415FA7"/>
    <w:rsid w:val="004206C2"/>
    <w:rsid w:val="00427EAA"/>
    <w:rsid w:val="004430F6"/>
    <w:rsid w:val="00450DE2"/>
    <w:rsid w:val="00455D29"/>
    <w:rsid w:val="00464004"/>
    <w:rsid w:val="004B09C9"/>
    <w:rsid w:val="004B09E9"/>
    <w:rsid w:val="004B55AD"/>
    <w:rsid w:val="004C3491"/>
    <w:rsid w:val="00507075"/>
    <w:rsid w:val="005165AA"/>
    <w:rsid w:val="00536F4C"/>
    <w:rsid w:val="00545BD9"/>
    <w:rsid w:val="0055633B"/>
    <w:rsid w:val="00580973"/>
    <w:rsid w:val="00595E09"/>
    <w:rsid w:val="005962B0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67D4D"/>
    <w:rsid w:val="007748CC"/>
    <w:rsid w:val="00782F82"/>
    <w:rsid w:val="007B4900"/>
    <w:rsid w:val="007C53C8"/>
    <w:rsid w:val="007D6EA7"/>
    <w:rsid w:val="007E417C"/>
    <w:rsid w:val="007F47C7"/>
    <w:rsid w:val="00806A28"/>
    <w:rsid w:val="00850A63"/>
    <w:rsid w:val="00876609"/>
    <w:rsid w:val="008818A0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5200F"/>
    <w:rsid w:val="00967F8A"/>
    <w:rsid w:val="00987EE9"/>
    <w:rsid w:val="009950B6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86595"/>
    <w:rsid w:val="00A9639D"/>
    <w:rsid w:val="00AA1E25"/>
    <w:rsid w:val="00AB6E96"/>
    <w:rsid w:val="00AE2B67"/>
    <w:rsid w:val="00B35D7C"/>
    <w:rsid w:val="00B36308"/>
    <w:rsid w:val="00B47E41"/>
    <w:rsid w:val="00B771BA"/>
    <w:rsid w:val="00BB209E"/>
    <w:rsid w:val="00BB256C"/>
    <w:rsid w:val="00C17B62"/>
    <w:rsid w:val="00C20BDF"/>
    <w:rsid w:val="00C3224E"/>
    <w:rsid w:val="00C93F6F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6770A"/>
    <w:rsid w:val="00EB7D3B"/>
    <w:rsid w:val="00EC4BE3"/>
    <w:rsid w:val="00ED2D09"/>
    <w:rsid w:val="00ED2D1C"/>
    <w:rsid w:val="00EE5C80"/>
    <w:rsid w:val="00EF4E1B"/>
    <w:rsid w:val="00F0252C"/>
    <w:rsid w:val="00F25193"/>
    <w:rsid w:val="00F464E6"/>
    <w:rsid w:val="00F508B0"/>
    <w:rsid w:val="00F71731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B26199-D3F9-4762-A834-2C6821AB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E41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47E41"/>
    <w:pPr>
      <w:keepNext/>
      <w:jc w:val="center"/>
      <w:outlineLvl w:val="1"/>
    </w:pPr>
    <w:rPr>
      <w:b/>
      <w:bCs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B47E41"/>
    <w:pPr>
      <w:keepNext/>
      <w:jc w:val="center"/>
      <w:outlineLvl w:val="2"/>
    </w:pPr>
    <w:rPr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7E41"/>
    <w:rPr>
      <w:sz w:val="28"/>
    </w:rPr>
  </w:style>
  <w:style w:type="character" w:customStyle="1" w:styleId="Heading2Char">
    <w:name w:val="Heading 2 Char"/>
    <w:basedOn w:val="DefaultParagraphFont"/>
    <w:link w:val="Heading2"/>
    <w:rsid w:val="00B47E41"/>
    <w:rPr>
      <w:b/>
      <w:bCs/>
      <w: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47E41"/>
    <w:rPr>
      <w:caps/>
      <w:sz w:val="28"/>
      <w:szCs w:val="24"/>
    </w:rPr>
  </w:style>
  <w:style w:type="paragraph" w:styleId="Subtitle">
    <w:name w:val="Subtitle"/>
    <w:basedOn w:val="Normal"/>
    <w:link w:val="SubtitleChar"/>
    <w:qFormat/>
    <w:rsid w:val="00B47E41"/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47E41"/>
    <w:rPr>
      <w:sz w:val="28"/>
    </w:rPr>
  </w:style>
  <w:style w:type="paragraph" w:styleId="BodyText">
    <w:name w:val="Body Text"/>
    <w:basedOn w:val="Normal"/>
    <w:link w:val="BodyTextChar"/>
    <w:rsid w:val="00B47E4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47E41"/>
    <w:rPr>
      <w:sz w:val="24"/>
    </w:rPr>
  </w:style>
  <w:style w:type="character" w:styleId="Strong">
    <w:name w:val="Strong"/>
    <w:basedOn w:val="DefaultParagraphFont"/>
    <w:uiPriority w:val="22"/>
    <w:qFormat/>
    <w:rsid w:val="00A86595"/>
    <w:rPr>
      <w:b/>
      <w:bCs/>
    </w:rPr>
  </w:style>
  <w:style w:type="paragraph" w:styleId="NormalWeb">
    <w:name w:val="Normal (Web)"/>
    <w:basedOn w:val="Normal"/>
    <w:uiPriority w:val="99"/>
    <w:unhideWhenUsed/>
    <w:rsid w:val="00A8659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Diane Warkoski</cp:lastModifiedBy>
  <cp:revision>2</cp:revision>
  <cp:lastPrinted>2007-02-27T20:16:00Z</cp:lastPrinted>
  <dcterms:created xsi:type="dcterms:W3CDTF">2015-05-05T20:58:00Z</dcterms:created>
  <dcterms:modified xsi:type="dcterms:W3CDTF">2015-05-05T20:58:00Z</dcterms:modified>
</cp:coreProperties>
</file>