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F3" w:rsidRDefault="00EC23F3" w:rsidP="00640755">
      <w:pPr>
        <w:spacing w:line="300" w:lineRule="auto"/>
        <w:jc w:val="both"/>
        <w:rPr>
          <w:b/>
          <w:sz w:val="28"/>
          <w:szCs w:val="28"/>
        </w:rPr>
      </w:pPr>
      <w:r>
        <w:rPr>
          <w:b/>
          <w:sz w:val="28"/>
          <w:szCs w:val="28"/>
        </w:rPr>
        <w:t>TITLE:</w:t>
      </w:r>
      <w:r>
        <w:rPr>
          <w:b/>
        </w:rPr>
        <w:tab/>
      </w:r>
      <w:r>
        <w:rPr>
          <w:b/>
        </w:rPr>
        <w:tab/>
      </w:r>
      <w:r>
        <w:rPr>
          <w:b/>
        </w:rPr>
        <w:tab/>
      </w:r>
      <w:r>
        <w:rPr>
          <w:b/>
        </w:rPr>
        <w:tab/>
      </w:r>
      <w:r>
        <w:rPr>
          <w:b/>
          <w:sz w:val="28"/>
          <w:szCs w:val="28"/>
        </w:rPr>
        <w:t>Social Services Director</w:t>
      </w:r>
    </w:p>
    <w:p w:rsidR="00EC23F3" w:rsidRDefault="00EC23F3" w:rsidP="00640755">
      <w:pPr>
        <w:spacing w:line="300" w:lineRule="auto"/>
        <w:jc w:val="both"/>
        <w:rPr>
          <w:b/>
        </w:rPr>
      </w:pPr>
      <w:r>
        <w:rPr>
          <w:b/>
          <w:sz w:val="28"/>
          <w:szCs w:val="28"/>
        </w:rPr>
        <w:t>EFFECTIVE DATE:</w:t>
      </w:r>
      <w:r>
        <w:rPr>
          <w:b/>
        </w:rPr>
        <w:tab/>
      </w:r>
      <w:r>
        <w:rPr>
          <w:b/>
        </w:rPr>
        <w:tab/>
      </w:r>
      <w:r w:rsidR="00640755">
        <w:rPr>
          <w:b/>
          <w:sz w:val="28"/>
          <w:szCs w:val="28"/>
        </w:rPr>
        <w:t>January 22, 2019</w:t>
      </w:r>
    </w:p>
    <w:p w:rsidR="00EC23F3" w:rsidRDefault="00EC23F3" w:rsidP="00640755">
      <w:pPr>
        <w:spacing w:line="300" w:lineRule="auto"/>
        <w:jc w:val="both"/>
        <w:rPr>
          <w:b/>
          <w:sz w:val="28"/>
          <w:szCs w:val="28"/>
        </w:rPr>
      </w:pPr>
      <w:r>
        <w:rPr>
          <w:b/>
          <w:sz w:val="28"/>
          <w:szCs w:val="28"/>
        </w:rPr>
        <w:t>REPORTS TO:</w:t>
      </w:r>
      <w:r>
        <w:rPr>
          <w:b/>
        </w:rPr>
        <w:tab/>
      </w:r>
      <w:r>
        <w:rPr>
          <w:b/>
        </w:rPr>
        <w:tab/>
      </w:r>
      <w:r>
        <w:rPr>
          <w:b/>
        </w:rPr>
        <w:tab/>
      </w:r>
      <w:r>
        <w:rPr>
          <w:b/>
          <w:sz w:val="28"/>
          <w:szCs w:val="28"/>
        </w:rPr>
        <w:t>Administrator</w:t>
      </w:r>
    </w:p>
    <w:p w:rsidR="00EC23F3" w:rsidRDefault="00EC23F3" w:rsidP="00640755">
      <w:pPr>
        <w:spacing w:line="300" w:lineRule="auto"/>
        <w:jc w:val="both"/>
        <w:rPr>
          <w:b/>
          <w:sz w:val="28"/>
          <w:szCs w:val="28"/>
        </w:rPr>
      </w:pPr>
      <w:r>
        <w:rPr>
          <w:b/>
          <w:sz w:val="28"/>
          <w:szCs w:val="28"/>
        </w:rPr>
        <w:t>METHOD OF PAY:</w:t>
      </w:r>
      <w:r>
        <w:rPr>
          <w:b/>
        </w:rPr>
        <w:tab/>
      </w:r>
      <w:r>
        <w:rPr>
          <w:b/>
        </w:rPr>
        <w:tab/>
      </w:r>
      <w:r w:rsidR="00640755">
        <w:rPr>
          <w:b/>
          <w:sz w:val="28"/>
          <w:szCs w:val="28"/>
        </w:rPr>
        <w:t>Salary</w:t>
      </w:r>
    </w:p>
    <w:p w:rsidR="00EC23F3" w:rsidRDefault="00EC23F3" w:rsidP="00EC23F3">
      <w:pPr>
        <w:jc w:val="both"/>
        <w:rPr>
          <w:b/>
        </w:rPr>
      </w:pPr>
    </w:p>
    <w:p w:rsidR="00EC23F3" w:rsidRPr="00EC23F3" w:rsidRDefault="00EC23F3" w:rsidP="00EC23F3">
      <w:pPr>
        <w:jc w:val="both"/>
        <w:rPr>
          <w:b/>
          <w:szCs w:val="28"/>
          <w:u w:val="single"/>
        </w:rPr>
      </w:pPr>
      <w:r w:rsidRPr="00EC23F3">
        <w:rPr>
          <w:b/>
          <w:szCs w:val="28"/>
          <w:u w:val="single"/>
        </w:rPr>
        <w:t>PURPOSE OF POSITION:</w:t>
      </w:r>
    </w:p>
    <w:p w:rsidR="00EC23F3" w:rsidRDefault="00EC23F3" w:rsidP="00EC23F3">
      <w:pPr>
        <w:jc w:val="both"/>
      </w:pPr>
    </w:p>
    <w:p w:rsidR="00EC23F3" w:rsidRDefault="00EC23F3" w:rsidP="00EC23F3">
      <w:pPr>
        <w:jc w:val="both"/>
      </w:pPr>
      <w:r>
        <w:t xml:space="preserve">The primary purpose of the position is to provide interventions that meet the psychosocial needs of residents and families in accordance with current federal, state, and local standards, guidelines, and regulations that govern our facility, and as may be required by the Administrator.    </w:t>
      </w:r>
    </w:p>
    <w:p w:rsidR="00EC23F3" w:rsidRDefault="00EC23F3" w:rsidP="00EC23F3">
      <w:pPr>
        <w:jc w:val="both"/>
      </w:pPr>
    </w:p>
    <w:p w:rsidR="00EC23F3" w:rsidRPr="00640755" w:rsidRDefault="00640755" w:rsidP="00EC23F3">
      <w:pPr>
        <w:jc w:val="both"/>
        <w:rPr>
          <w:b/>
          <w:u w:val="single"/>
        </w:rPr>
      </w:pPr>
      <w:r w:rsidRPr="00640755">
        <w:rPr>
          <w:b/>
          <w:u w:val="single"/>
        </w:rPr>
        <w:t>KEY STRENGTHS AND REQUIREMENTS</w:t>
      </w:r>
    </w:p>
    <w:p w:rsidR="00640755" w:rsidRDefault="00640755" w:rsidP="00EC23F3">
      <w:pPr>
        <w:jc w:val="both"/>
        <w:rPr>
          <w:i/>
          <w:u w:val="single"/>
        </w:rPr>
      </w:pPr>
    </w:p>
    <w:p w:rsidR="00640755" w:rsidRDefault="00640755" w:rsidP="00640755">
      <w:pPr>
        <w:numPr>
          <w:ilvl w:val="0"/>
          <w:numId w:val="19"/>
        </w:numPr>
        <w:jc w:val="both"/>
      </w:pPr>
      <w:r>
        <w:t>Must possess the ability to make independent decisions when circumstances warrant such action.</w:t>
      </w:r>
    </w:p>
    <w:p w:rsidR="00640755" w:rsidRDefault="00640755" w:rsidP="00640755">
      <w:pPr>
        <w:numPr>
          <w:ilvl w:val="0"/>
          <w:numId w:val="19"/>
        </w:numPr>
        <w:jc w:val="both"/>
      </w:pPr>
      <w:r>
        <w:t>Must possess leadership and supervisory ability and the willingness to work harmoniously with other personnel.</w:t>
      </w:r>
    </w:p>
    <w:p w:rsidR="00640755" w:rsidRDefault="00640755" w:rsidP="00640755">
      <w:pPr>
        <w:numPr>
          <w:ilvl w:val="0"/>
          <w:numId w:val="19"/>
        </w:numPr>
        <w:jc w:val="both"/>
      </w:pPr>
      <w:r>
        <w:t>Must possess the ability to deal tactfully with personnel, residents, family members, visitors, government agencies and the general public.</w:t>
      </w:r>
    </w:p>
    <w:p w:rsidR="00640755" w:rsidRDefault="00640755" w:rsidP="00EC23F3">
      <w:pPr>
        <w:numPr>
          <w:ilvl w:val="0"/>
          <w:numId w:val="19"/>
        </w:numPr>
        <w:jc w:val="both"/>
      </w:pPr>
      <w:r>
        <w:t xml:space="preserve">Must possess the ability to plan, organize, develop, implement and interpret the programs, goals, objectives, policies, </w:t>
      </w:r>
      <w:r w:rsidRPr="00640755">
        <w:rPr>
          <w:noProof/>
        </w:rPr>
        <w:t>and</w:t>
      </w:r>
      <w:r>
        <w:t xml:space="preserve"> procedures, etc., that are necessary for providing quality social services support.</w:t>
      </w:r>
    </w:p>
    <w:p w:rsidR="00EC23F3" w:rsidRDefault="00EC23F3" w:rsidP="00EC23F3">
      <w:pPr>
        <w:jc w:val="both"/>
      </w:pPr>
    </w:p>
    <w:p w:rsidR="00640755" w:rsidRDefault="00640755" w:rsidP="00640755">
      <w:pPr>
        <w:jc w:val="both"/>
        <w:rPr>
          <w:b/>
          <w:u w:val="single"/>
        </w:rPr>
      </w:pPr>
      <w:r>
        <w:rPr>
          <w:b/>
          <w:u w:val="single"/>
        </w:rPr>
        <w:t xml:space="preserve">EDUCATION/EXPERIENCE:  </w:t>
      </w:r>
    </w:p>
    <w:p w:rsidR="00640755" w:rsidRDefault="00640755" w:rsidP="00640755">
      <w:pPr>
        <w:jc w:val="both"/>
        <w:rPr>
          <w:b/>
          <w:u w:val="single"/>
        </w:rPr>
      </w:pPr>
    </w:p>
    <w:p w:rsidR="00640755" w:rsidRDefault="00640755" w:rsidP="00640755">
      <w:pPr>
        <w:numPr>
          <w:ilvl w:val="0"/>
          <w:numId w:val="27"/>
        </w:numPr>
        <w:jc w:val="both"/>
      </w:pPr>
      <w:r>
        <w:t xml:space="preserve">Must possess a current, unencumbered, active license to practice as a Social Worker in this state. </w:t>
      </w:r>
    </w:p>
    <w:p w:rsidR="00640755" w:rsidRDefault="00640755" w:rsidP="00640755">
      <w:pPr>
        <w:numPr>
          <w:ilvl w:val="0"/>
          <w:numId w:val="27"/>
        </w:numPr>
        <w:jc w:val="both"/>
      </w:pPr>
      <w:r>
        <w:t>Must take the GHCA 36-hour Social Services Director training course.</w:t>
      </w:r>
    </w:p>
    <w:p w:rsidR="00640755" w:rsidRDefault="00640755" w:rsidP="00640755">
      <w:pPr>
        <w:numPr>
          <w:ilvl w:val="0"/>
          <w:numId w:val="27"/>
        </w:numPr>
        <w:jc w:val="both"/>
      </w:pPr>
      <w:r>
        <w:t>Must have at least one year of supervised social work experience in a health care setting working directly with individuals.</w:t>
      </w:r>
    </w:p>
    <w:p w:rsidR="00EC23F3" w:rsidRPr="000F75C9" w:rsidRDefault="00EC23F3" w:rsidP="000F75C9">
      <w:pPr>
        <w:rPr>
          <w:b/>
        </w:rPr>
      </w:pPr>
      <w:r>
        <w:rPr>
          <w:b/>
        </w:rPr>
        <w:br w:type="page"/>
      </w:r>
      <w:bookmarkStart w:id="0" w:name="_GoBack"/>
      <w:bookmarkEnd w:id="0"/>
    </w:p>
    <w:p w:rsidR="00EC23F3" w:rsidRDefault="00EC23F3" w:rsidP="00EC23F3">
      <w:pPr>
        <w:jc w:val="both"/>
      </w:pPr>
    </w:p>
    <w:p w:rsidR="00EC23F3" w:rsidRDefault="00EC23F3" w:rsidP="00EC23F3">
      <w:pPr>
        <w:jc w:val="both"/>
      </w:pPr>
    </w:p>
    <w:p w:rsidR="005A0BF2" w:rsidRPr="00EC23F3" w:rsidRDefault="005A0BF2" w:rsidP="00EC23F3">
      <w:pPr>
        <w:jc w:val="both"/>
      </w:pPr>
    </w:p>
    <w:sectPr w:rsidR="005A0BF2" w:rsidRPr="00EC23F3"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EC23F3">
      <w:t>Social Services Director</w:t>
    </w:r>
    <w:r w:rsidR="00E00FA3">
      <w:tab/>
    </w:r>
    <w:r>
      <w:tab/>
      <w:t xml:space="preserve">Page | </w:t>
    </w:r>
    <w:r>
      <w:fldChar w:fldCharType="begin"/>
    </w:r>
    <w:r>
      <w:instrText xml:space="preserve"> PAGE   \* MERGEFORMAT </w:instrText>
    </w:r>
    <w:r>
      <w:fldChar w:fldCharType="separate"/>
    </w:r>
    <w:r w:rsidR="000F75C9">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BA7114"/>
    <w:multiLevelType w:val="hybridMultilevel"/>
    <w:tmpl w:val="2376DA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D67EBD"/>
    <w:multiLevelType w:val="hybridMultilevel"/>
    <w:tmpl w:val="3BBC2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D61EA2"/>
    <w:multiLevelType w:val="hybridMultilevel"/>
    <w:tmpl w:val="7D10315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AC95080"/>
    <w:multiLevelType w:val="hybridMultilevel"/>
    <w:tmpl w:val="CFB26B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12"/>
  </w:num>
  <w:num w:numId="5">
    <w:abstractNumId w:val="18"/>
  </w:num>
  <w:num w:numId="6">
    <w:abstractNumId w:val="17"/>
  </w:num>
  <w:num w:numId="7">
    <w:abstractNumId w:val="14"/>
  </w:num>
  <w:num w:numId="8">
    <w:abstractNumId w:val="11"/>
  </w:num>
  <w:num w:numId="9">
    <w:abstractNumId w:val="0"/>
  </w:num>
  <w:num w:numId="10">
    <w:abstractNumId w:val="15"/>
  </w:num>
  <w:num w:numId="11">
    <w:abstractNumId w:val="13"/>
  </w:num>
  <w:num w:numId="12">
    <w:abstractNumId w:val="8"/>
  </w:num>
  <w:num w:numId="13">
    <w:abstractNumId w:val="2"/>
  </w:num>
  <w:num w:numId="14">
    <w:abstractNumId w:val="16"/>
  </w:num>
  <w:num w:numId="15">
    <w:abstractNumId w:val="3"/>
  </w:num>
  <w:num w:numId="16">
    <w:abstractNumId w:val="19"/>
  </w:num>
  <w:num w:numId="17">
    <w:abstractNumId w:val="1"/>
  </w:num>
  <w:num w:numId="18">
    <w:abstractNumId w:val="4"/>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MzI2MrIwNTI1NzZS0lEKTi0uzszPAykwrAUAHRVwASwAAAA="/>
  </w:docVars>
  <w:rsids>
    <w:rsidRoot w:val="0055633B"/>
    <w:rsid w:val="000055E1"/>
    <w:rsid w:val="00060CBE"/>
    <w:rsid w:val="00086DA3"/>
    <w:rsid w:val="000A58E4"/>
    <w:rsid w:val="000E2DFA"/>
    <w:rsid w:val="000E4DE7"/>
    <w:rsid w:val="000F75C9"/>
    <w:rsid w:val="00100BB8"/>
    <w:rsid w:val="00107EE5"/>
    <w:rsid w:val="00112123"/>
    <w:rsid w:val="001300B5"/>
    <w:rsid w:val="001610CB"/>
    <w:rsid w:val="00184CEB"/>
    <w:rsid w:val="001850DE"/>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40755"/>
    <w:rsid w:val="0068582B"/>
    <w:rsid w:val="006A610A"/>
    <w:rsid w:val="006E5315"/>
    <w:rsid w:val="006E6E8C"/>
    <w:rsid w:val="00717807"/>
    <w:rsid w:val="00720C64"/>
    <w:rsid w:val="00726113"/>
    <w:rsid w:val="00726ADB"/>
    <w:rsid w:val="007361E3"/>
    <w:rsid w:val="00782F82"/>
    <w:rsid w:val="007B4900"/>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42E7E8"/>
  <w15:docId w15:val="{5B104746-66E0-4F22-9C15-33F0C289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2020-12-16T17:46:00Z</dcterms:created>
  <dcterms:modified xsi:type="dcterms:W3CDTF">2020-12-16T17:46:00Z</dcterms:modified>
</cp:coreProperties>
</file>